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6BC4EA" w14:textId="2B0A5D16" w:rsidR="00FF6D70" w:rsidRPr="00F355E0" w:rsidRDefault="00FF6D70" w:rsidP="0067703D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6F51639" wp14:editId="636269E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DC621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3GPP TSG RAN WG1 Meeting #8</w:t>
      </w:r>
      <w:r w:rsidR="008E096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6</w:t>
      </w:r>
      <w:r w:rsidR="00A23C9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bis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R1-16</w:t>
      </w:r>
      <w:r w:rsidR="00302686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09899</w:t>
      </w:r>
    </w:p>
    <w:p w14:paraId="686E3506" w14:textId="1FFE0AC7" w:rsidR="00FF6D70" w:rsidRPr="00F355E0" w:rsidRDefault="00A23C91" w:rsidP="0067703D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Lisbon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Portugal</w:t>
      </w:r>
      <w:r w:rsidR="00C027C7">
        <w:rPr>
          <w:rFonts w:ascii="Times New Roman" w:eastAsia="SimSun" w:hAnsi="Times New Roman" w:cs="Times New Roman"/>
          <w:b/>
          <w:bCs/>
          <w:sz w:val="24"/>
          <w:szCs w:val="24"/>
        </w:rPr>
        <w:t>,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10</w:t>
      </w:r>
      <w:r w:rsidRPr="00A23C91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8E0963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–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14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October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2016</w:t>
      </w:r>
    </w:p>
    <w:p w14:paraId="5CBD5722" w14:textId="77777777" w:rsidR="005362A0" w:rsidRPr="00F355E0" w:rsidRDefault="005362A0" w:rsidP="0067703D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</w:p>
    <w:p w14:paraId="417312F7" w14:textId="43985FBD" w:rsidR="009B4031" w:rsidRPr="00F355E0" w:rsidRDefault="005362A0" w:rsidP="0067703D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Agenda Item:   </w:t>
      </w:r>
      <w:r w:rsidR="008E096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8</w:t>
      </w:r>
      <w:r w:rsidR="009B4031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F83BAE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</w:t>
      </w:r>
      <w:r w:rsidR="009B4031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A23C9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3</w:t>
      </w:r>
      <w:r w:rsidR="00F83BAE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173AAA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</w:t>
      </w:r>
    </w:p>
    <w:p w14:paraId="76AB6A57" w14:textId="1E5E76A3" w:rsidR="009B4031" w:rsidRPr="00F355E0" w:rsidRDefault="009B4031" w:rsidP="0067703D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Source: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C36FE5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InterDigital</w:t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5B5847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Communications</w:t>
      </w:r>
    </w:p>
    <w:p w14:paraId="291B78ED" w14:textId="52DA5830" w:rsidR="009B4031" w:rsidRPr="00F355E0" w:rsidRDefault="009B4031" w:rsidP="0067703D">
      <w:pPr>
        <w:spacing w:after="60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Title: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="005B5847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      </w:t>
      </w:r>
      <w:r w:rsidR="00112E89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Interleaver</w:t>
      </w:r>
      <w:r w:rsidR="00816C42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1450BD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for Polar Codes</w:t>
      </w:r>
    </w:p>
    <w:p w14:paraId="1DFAF68A" w14:textId="1B02B2FF" w:rsidR="009B4031" w:rsidRPr="00F355E0" w:rsidRDefault="009B4031" w:rsidP="0067703D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Document for: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="00780449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Discussion</w:t>
      </w:r>
      <w:r w:rsidR="0055202E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and Decision</w:t>
      </w:r>
    </w:p>
    <w:p w14:paraId="47B52570" w14:textId="20B2D43D" w:rsidR="009B4031" w:rsidRPr="00F355E0" w:rsidRDefault="005362A0" w:rsidP="0067703D">
      <w:pPr>
        <w:pStyle w:val="Heading1"/>
        <w:jc w:val="both"/>
        <w:rPr>
          <w:rFonts w:ascii="Times New Roman" w:hAnsi="Times New Roman"/>
        </w:rPr>
      </w:pPr>
      <w:bookmarkStart w:id="0" w:name="_Ref129681862"/>
      <w:bookmarkStart w:id="1" w:name="_Ref124589705"/>
      <w:r w:rsidRPr="00F355E0">
        <w:rPr>
          <w:rFonts w:ascii="Times New Roman" w:hAnsi="Times New Roman"/>
        </w:rPr>
        <w:t>1</w:t>
      </w:r>
      <w:r w:rsidRPr="00F355E0">
        <w:rPr>
          <w:rFonts w:ascii="Times New Roman" w:hAnsi="Times New Roman"/>
        </w:rPr>
        <w:tab/>
      </w:r>
      <w:r w:rsidR="009B4031" w:rsidRPr="00F355E0">
        <w:rPr>
          <w:rFonts w:ascii="Times New Roman" w:hAnsi="Times New Roman"/>
        </w:rPr>
        <w:t>Introduction</w:t>
      </w:r>
      <w:bookmarkEnd w:id="0"/>
      <w:bookmarkEnd w:id="1"/>
    </w:p>
    <w:p w14:paraId="214B1C22" w14:textId="576FC170" w:rsidR="00C71AA3" w:rsidRDefault="00D11947" w:rsidP="0067703D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the RAN1 meeting #8</w:t>
      </w:r>
      <w:r w:rsidR="0052587B">
        <w:rPr>
          <w:rFonts w:ascii="Times New Roman" w:hAnsi="Times New Roman" w:cs="Times New Roman"/>
          <w:lang w:val="en-GB"/>
        </w:rPr>
        <w:t>6</w:t>
      </w:r>
      <w:r w:rsidR="005C4737" w:rsidRPr="00F355E0">
        <w:rPr>
          <w:rFonts w:ascii="Times New Roman" w:hAnsi="Times New Roman" w:cs="Times New Roman"/>
          <w:lang w:val="en-GB"/>
        </w:rPr>
        <w:t xml:space="preserve">, </w:t>
      </w:r>
      <w:r>
        <w:rPr>
          <w:rFonts w:ascii="Times New Roman" w:hAnsi="Times New Roman" w:cs="Times New Roman"/>
          <w:lang w:val="en-GB"/>
        </w:rPr>
        <w:t>the</w:t>
      </w:r>
      <w:r w:rsidR="0052587B">
        <w:rPr>
          <w:rFonts w:ascii="Times New Roman" w:hAnsi="Times New Roman" w:cs="Times New Roman"/>
          <w:lang w:val="en-GB"/>
        </w:rPr>
        <w:t xml:space="preserve"> BLER performance and the implementation complexity of m</w:t>
      </w:r>
      <w:r>
        <w:rPr>
          <w:rFonts w:ascii="Times New Roman" w:hAnsi="Times New Roman" w:cs="Times New Roman"/>
          <w:lang w:val="en-GB"/>
        </w:rPr>
        <w:t>ajor</w:t>
      </w:r>
      <w:r w:rsidR="0052587B">
        <w:rPr>
          <w:rFonts w:ascii="Times New Roman" w:hAnsi="Times New Roman" w:cs="Times New Roman"/>
          <w:lang w:val="en-GB"/>
        </w:rPr>
        <w:t xml:space="preserve"> candidate channel codes (</w:t>
      </w:r>
      <w:r w:rsidR="00C36FE5">
        <w:rPr>
          <w:rFonts w:ascii="Times New Roman" w:hAnsi="Times New Roman" w:cs="Times New Roman"/>
          <w:lang w:val="en-GB"/>
        </w:rPr>
        <w:t>turbo, LDPC, p</w:t>
      </w:r>
      <w:r w:rsidR="00112E89">
        <w:rPr>
          <w:rFonts w:ascii="Times New Roman" w:hAnsi="Times New Roman" w:cs="Times New Roman"/>
          <w:lang w:val="en-GB"/>
        </w:rPr>
        <w:t>olar) were</w:t>
      </w:r>
      <w:r>
        <w:rPr>
          <w:rFonts w:ascii="Times New Roman" w:hAnsi="Times New Roman" w:cs="Times New Roman"/>
          <w:lang w:val="en-GB"/>
        </w:rPr>
        <w:t xml:space="preserve"> </w:t>
      </w:r>
      <w:r w:rsidR="00C71AA3">
        <w:rPr>
          <w:rFonts w:ascii="Times New Roman" w:hAnsi="Times New Roman" w:cs="Times New Roman"/>
          <w:lang w:val="en-GB"/>
        </w:rPr>
        <w:t>extensively discusse</w:t>
      </w:r>
      <w:r>
        <w:rPr>
          <w:rFonts w:ascii="Times New Roman" w:hAnsi="Times New Roman" w:cs="Times New Roman"/>
          <w:lang w:val="en-GB"/>
        </w:rPr>
        <w:t>d</w:t>
      </w:r>
      <w:r w:rsidR="0052587B">
        <w:rPr>
          <w:rFonts w:ascii="Times New Roman" w:hAnsi="Times New Roman" w:cs="Times New Roman"/>
          <w:lang w:val="en-GB"/>
        </w:rPr>
        <w:t xml:space="preserve"> </w:t>
      </w:r>
      <w:r w:rsidR="0052587B">
        <w:rPr>
          <w:rFonts w:ascii="Times New Roman" w:hAnsi="Times New Roman" w:cs="Times New Roman"/>
          <w:lang w:val="en-GB"/>
        </w:rPr>
        <w:fldChar w:fldCharType="begin"/>
      </w:r>
      <w:r w:rsidR="0052587B">
        <w:rPr>
          <w:rFonts w:ascii="Times New Roman" w:hAnsi="Times New Roman" w:cs="Times New Roman"/>
          <w:lang w:val="en-GB"/>
        </w:rPr>
        <w:instrText xml:space="preserve"> REF _Ref450919508 \r \h </w:instrText>
      </w:r>
      <w:r w:rsidR="0052587B">
        <w:rPr>
          <w:rFonts w:ascii="Times New Roman" w:hAnsi="Times New Roman" w:cs="Times New Roman"/>
          <w:lang w:val="en-GB"/>
        </w:rPr>
      </w:r>
      <w:r w:rsidR="0052587B">
        <w:rPr>
          <w:rFonts w:ascii="Times New Roman" w:hAnsi="Times New Roman" w:cs="Times New Roman"/>
          <w:lang w:val="en-GB"/>
        </w:rPr>
        <w:fldChar w:fldCharType="separate"/>
      </w:r>
      <w:r w:rsidR="00302686">
        <w:rPr>
          <w:rFonts w:ascii="Times New Roman" w:hAnsi="Times New Roman" w:cs="Times New Roman"/>
          <w:lang w:val="en-GB"/>
        </w:rPr>
        <w:t>[1]</w:t>
      </w:r>
      <w:r w:rsidR="0052587B"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>.</w:t>
      </w:r>
      <w:r w:rsidR="0052587B">
        <w:rPr>
          <w:rFonts w:ascii="Times New Roman" w:hAnsi="Times New Roman" w:cs="Times New Roman"/>
          <w:lang w:val="en-GB"/>
        </w:rPr>
        <w:t xml:space="preserve"> Following the</w:t>
      </w:r>
      <w:r w:rsidR="004E5888">
        <w:rPr>
          <w:rFonts w:ascii="Times New Roman" w:hAnsi="Times New Roman" w:cs="Times New Roman"/>
          <w:lang w:val="en-GB"/>
        </w:rPr>
        <w:t>se</w:t>
      </w:r>
      <w:r w:rsidR="0052587B">
        <w:rPr>
          <w:rFonts w:ascii="Times New Roman" w:hAnsi="Times New Roman" w:cs="Times New Roman"/>
          <w:lang w:val="en-GB"/>
        </w:rPr>
        <w:t xml:space="preserve"> discussion</w:t>
      </w:r>
      <w:r w:rsidR="004E5888">
        <w:rPr>
          <w:rFonts w:ascii="Times New Roman" w:hAnsi="Times New Roman" w:cs="Times New Roman"/>
          <w:lang w:val="en-GB"/>
        </w:rPr>
        <w:t>s</w:t>
      </w:r>
      <w:r w:rsidR="0052587B">
        <w:rPr>
          <w:rFonts w:ascii="Times New Roman" w:hAnsi="Times New Roman" w:cs="Times New Roman"/>
          <w:lang w:val="en-GB"/>
        </w:rPr>
        <w:t xml:space="preserve">, it was concluded that further channel coding simulation data sharing is needed </w:t>
      </w:r>
      <w:r w:rsidR="0052587B">
        <w:rPr>
          <w:rFonts w:ascii="Times New Roman" w:hAnsi="Times New Roman" w:cs="Times New Roman"/>
          <w:lang w:val="en-GB"/>
        </w:rPr>
        <w:fldChar w:fldCharType="begin"/>
      </w:r>
      <w:r w:rsidR="0052587B">
        <w:rPr>
          <w:rFonts w:ascii="Times New Roman" w:hAnsi="Times New Roman" w:cs="Times New Roman"/>
          <w:lang w:val="en-GB"/>
        </w:rPr>
        <w:instrText xml:space="preserve"> REF _Ref456081712 \r \h </w:instrText>
      </w:r>
      <w:r w:rsidR="0052587B">
        <w:rPr>
          <w:rFonts w:ascii="Times New Roman" w:hAnsi="Times New Roman" w:cs="Times New Roman"/>
          <w:lang w:val="en-GB"/>
        </w:rPr>
      </w:r>
      <w:r w:rsidR="0052587B">
        <w:rPr>
          <w:rFonts w:ascii="Times New Roman" w:hAnsi="Times New Roman" w:cs="Times New Roman"/>
          <w:lang w:val="en-GB"/>
        </w:rPr>
        <w:fldChar w:fldCharType="separate"/>
      </w:r>
      <w:r w:rsidR="00302686">
        <w:rPr>
          <w:rFonts w:ascii="Times New Roman" w:hAnsi="Times New Roman" w:cs="Times New Roman"/>
          <w:lang w:val="en-GB"/>
        </w:rPr>
        <w:t>[2]</w:t>
      </w:r>
      <w:r w:rsidR="0052587B">
        <w:rPr>
          <w:rFonts w:ascii="Times New Roman" w:hAnsi="Times New Roman" w:cs="Times New Roman"/>
          <w:lang w:val="en-GB"/>
        </w:rPr>
        <w:fldChar w:fldCharType="end"/>
      </w:r>
      <w:r w:rsidR="0052587B">
        <w:rPr>
          <w:rFonts w:ascii="Times New Roman" w:hAnsi="Times New Roman" w:cs="Times New Roman"/>
          <w:lang w:val="en-GB"/>
        </w:rPr>
        <w:t xml:space="preserve">. </w:t>
      </w:r>
    </w:p>
    <w:p w14:paraId="25D02C5B" w14:textId="3A196F46" w:rsidR="00112E89" w:rsidRDefault="00112E89" w:rsidP="0067703D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When evalu</w:t>
      </w:r>
      <w:r w:rsidR="00C36FE5">
        <w:rPr>
          <w:rFonts w:ascii="Times New Roman" w:hAnsi="Times New Roman" w:cs="Times New Roman"/>
          <w:lang w:val="en-GB"/>
        </w:rPr>
        <w:t>ating the BLER performance for t</w:t>
      </w:r>
      <w:r>
        <w:rPr>
          <w:rFonts w:ascii="Times New Roman" w:hAnsi="Times New Roman" w:cs="Times New Roman"/>
          <w:lang w:val="en-GB"/>
        </w:rPr>
        <w:t xml:space="preserve">urbo codes, </w:t>
      </w:r>
      <w:r w:rsidR="007F4211">
        <w:rPr>
          <w:rFonts w:ascii="Times New Roman" w:hAnsi="Times New Roman" w:cs="Times New Roman"/>
          <w:lang w:val="en-GB"/>
        </w:rPr>
        <w:t>many companies apply the</w:t>
      </w:r>
      <w:r>
        <w:rPr>
          <w:rFonts w:ascii="Times New Roman" w:hAnsi="Times New Roman" w:cs="Times New Roman"/>
          <w:lang w:val="en-GB"/>
        </w:rPr>
        <w:t xml:space="preserve"> </w:t>
      </w:r>
      <w:r w:rsidR="007F4211">
        <w:rPr>
          <w:rFonts w:ascii="Times New Roman" w:hAnsi="Times New Roman" w:cs="Times New Roman"/>
          <w:lang w:val="en-GB"/>
        </w:rPr>
        <w:t xml:space="preserve">same </w:t>
      </w:r>
      <w:r w:rsidR="00452979">
        <w:rPr>
          <w:rFonts w:ascii="Times New Roman" w:hAnsi="Times New Roman" w:cs="Times New Roman"/>
          <w:lang w:val="en-GB"/>
        </w:rPr>
        <w:t>interleaving</w:t>
      </w:r>
      <w:r w:rsidR="008A5F80">
        <w:rPr>
          <w:rFonts w:ascii="Times New Roman" w:hAnsi="Times New Roman" w:cs="Times New Roman"/>
          <w:lang w:val="en-GB"/>
        </w:rPr>
        <w:t xml:space="preserve"> </w:t>
      </w:r>
      <w:r w:rsidR="00625B03">
        <w:rPr>
          <w:rFonts w:ascii="Times New Roman" w:hAnsi="Times New Roman" w:cs="Times New Roman"/>
          <w:lang w:val="en-GB"/>
        </w:rPr>
        <w:t xml:space="preserve">scheme </w:t>
      </w:r>
      <w:r w:rsidR="008A5F80">
        <w:rPr>
          <w:rFonts w:ascii="Times New Roman" w:hAnsi="Times New Roman" w:cs="Times New Roman"/>
          <w:lang w:val="en-GB"/>
        </w:rPr>
        <w:t xml:space="preserve">(QPP interleaver and sub-block interleaver) as </w:t>
      </w:r>
      <w:r w:rsidR="007F4211">
        <w:rPr>
          <w:rFonts w:ascii="Times New Roman" w:hAnsi="Times New Roman" w:cs="Times New Roman"/>
          <w:lang w:val="en-GB"/>
        </w:rPr>
        <w:t xml:space="preserve">in LTE </w:t>
      </w:r>
      <w:r w:rsidR="007F4211">
        <w:rPr>
          <w:rFonts w:ascii="Times New Roman" w:hAnsi="Times New Roman" w:cs="Times New Roman"/>
          <w:lang w:val="en-GB"/>
        </w:rPr>
        <w:fldChar w:fldCharType="begin"/>
      </w:r>
      <w:r w:rsidR="007F4211">
        <w:rPr>
          <w:rFonts w:ascii="Times New Roman" w:hAnsi="Times New Roman" w:cs="Times New Roman"/>
          <w:lang w:val="en-GB"/>
        </w:rPr>
        <w:instrText xml:space="preserve"> REF _Ref462655138 \r \h </w:instrText>
      </w:r>
      <w:r w:rsidR="007F4211">
        <w:rPr>
          <w:rFonts w:ascii="Times New Roman" w:hAnsi="Times New Roman" w:cs="Times New Roman"/>
          <w:lang w:val="en-GB"/>
        </w:rPr>
      </w:r>
      <w:r w:rsidR="007F4211">
        <w:rPr>
          <w:rFonts w:ascii="Times New Roman" w:hAnsi="Times New Roman" w:cs="Times New Roman"/>
          <w:lang w:val="en-GB"/>
        </w:rPr>
        <w:fldChar w:fldCharType="separate"/>
      </w:r>
      <w:r w:rsidR="00302686">
        <w:rPr>
          <w:rFonts w:ascii="Times New Roman" w:hAnsi="Times New Roman" w:cs="Times New Roman"/>
          <w:lang w:val="en-GB"/>
        </w:rPr>
        <w:t>[3]</w:t>
      </w:r>
      <w:r w:rsidR="007F4211">
        <w:rPr>
          <w:rFonts w:ascii="Times New Roman" w:hAnsi="Times New Roman" w:cs="Times New Roman"/>
          <w:lang w:val="en-GB"/>
        </w:rPr>
        <w:fldChar w:fldCharType="end"/>
      </w:r>
      <w:r w:rsidR="007F4211">
        <w:rPr>
          <w:rFonts w:ascii="Times New Roman" w:hAnsi="Times New Roman" w:cs="Times New Roman"/>
          <w:lang w:val="en-GB"/>
        </w:rPr>
        <w:t>. It is al</w:t>
      </w:r>
      <w:r w:rsidR="008A5F80">
        <w:rPr>
          <w:rFonts w:ascii="Times New Roman" w:hAnsi="Times New Roman" w:cs="Times New Roman"/>
          <w:lang w:val="en-GB"/>
        </w:rPr>
        <w:t>so observed that interleaver might</w:t>
      </w:r>
      <w:r w:rsidR="007F4211">
        <w:rPr>
          <w:rFonts w:ascii="Times New Roman" w:hAnsi="Times New Roman" w:cs="Times New Roman"/>
          <w:lang w:val="en-GB"/>
        </w:rPr>
        <w:t xml:space="preserve"> not be required for LDPC codes </w:t>
      </w:r>
      <w:r w:rsidR="007F4211">
        <w:rPr>
          <w:rFonts w:ascii="Times New Roman" w:hAnsi="Times New Roman" w:cs="Times New Roman"/>
          <w:lang w:val="en-GB"/>
        </w:rPr>
        <w:fldChar w:fldCharType="begin"/>
      </w:r>
      <w:r w:rsidR="007F4211">
        <w:rPr>
          <w:rFonts w:ascii="Times New Roman" w:hAnsi="Times New Roman" w:cs="Times New Roman"/>
          <w:lang w:val="en-GB"/>
        </w:rPr>
        <w:instrText xml:space="preserve"> REF _Ref462655322 \r \h </w:instrText>
      </w:r>
      <w:r w:rsidR="007F4211">
        <w:rPr>
          <w:rFonts w:ascii="Times New Roman" w:hAnsi="Times New Roman" w:cs="Times New Roman"/>
          <w:lang w:val="en-GB"/>
        </w:rPr>
      </w:r>
      <w:r w:rsidR="007F4211">
        <w:rPr>
          <w:rFonts w:ascii="Times New Roman" w:hAnsi="Times New Roman" w:cs="Times New Roman"/>
          <w:lang w:val="en-GB"/>
        </w:rPr>
        <w:fldChar w:fldCharType="separate"/>
      </w:r>
      <w:r w:rsidR="00302686">
        <w:rPr>
          <w:rFonts w:ascii="Times New Roman" w:hAnsi="Times New Roman" w:cs="Times New Roman"/>
          <w:lang w:val="en-GB"/>
        </w:rPr>
        <w:t>[4]</w:t>
      </w:r>
      <w:r w:rsidR="007F4211">
        <w:rPr>
          <w:rFonts w:ascii="Times New Roman" w:hAnsi="Times New Roman" w:cs="Times New Roman"/>
          <w:lang w:val="en-GB"/>
        </w:rPr>
        <w:fldChar w:fldCharType="end"/>
      </w:r>
      <w:r w:rsidR="007F4211">
        <w:rPr>
          <w:rFonts w:ascii="Times New Roman" w:hAnsi="Times New Roman" w:cs="Times New Roman"/>
          <w:lang w:val="en-GB"/>
        </w:rPr>
        <w:t xml:space="preserve">. </w:t>
      </w:r>
    </w:p>
    <w:p w14:paraId="4477FBE9" w14:textId="401D20D5" w:rsidR="00D7682B" w:rsidRPr="00F355E0" w:rsidRDefault="005C4737" w:rsidP="0067703D">
      <w:pPr>
        <w:jc w:val="both"/>
        <w:rPr>
          <w:rFonts w:ascii="Times New Roman" w:hAnsi="Times New Roman" w:cs="Times New Roman"/>
          <w:lang w:val="en-GB"/>
        </w:rPr>
      </w:pPr>
      <w:r w:rsidRPr="00F355E0">
        <w:rPr>
          <w:rFonts w:ascii="Times New Roman" w:hAnsi="Times New Roman" w:cs="Times New Roman"/>
          <w:lang w:val="en-GB"/>
        </w:rPr>
        <w:t xml:space="preserve">In this contribution, we </w:t>
      </w:r>
      <w:r w:rsidR="00C114C4">
        <w:rPr>
          <w:rFonts w:ascii="Times New Roman" w:hAnsi="Times New Roman" w:cs="Times New Roman"/>
          <w:lang w:val="en-GB"/>
        </w:rPr>
        <w:t xml:space="preserve">investigate </w:t>
      </w:r>
      <w:r w:rsidR="007F4211">
        <w:rPr>
          <w:rFonts w:ascii="Times New Roman" w:hAnsi="Times New Roman" w:cs="Times New Roman"/>
          <w:lang w:val="en-GB"/>
        </w:rPr>
        <w:t xml:space="preserve">the impact of interleaver on the BLER performance of </w:t>
      </w:r>
      <w:r w:rsidR="008A5F80">
        <w:rPr>
          <w:rFonts w:ascii="Times New Roman" w:hAnsi="Times New Roman" w:cs="Times New Roman"/>
          <w:lang w:val="en-GB"/>
        </w:rPr>
        <w:t>polar codes. The performance evalu</w:t>
      </w:r>
      <w:r w:rsidR="00452979">
        <w:rPr>
          <w:rFonts w:ascii="Times New Roman" w:hAnsi="Times New Roman" w:cs="Times New Roman"/>
          <w:lang w:val="en-GB"/>
        </w:rPr>
        <w:t>ations of different interleaving</w:t>
      </w:r>
      <w:r w:rsidR="00625B03">
        <w:rPr>
          <w:rFonts w:ascii="Times New Roman" w:hAnsi="Times New Roman" w:cs="Times New Roman"/>
          <w:lang w:val="en-GB"/>
        </w:rPr>
        <w:t xml:space="preserve"> schemes</w:t>
      </w:r>
      <w:r w:rsidR="008A5F80">
        <w:rPr>
          <w:rFonts w:ascii="Times New Roman" w:hAnsi="Times New Roman" w:cs="Times New Roman"/>
          <w:lang w:val="en-GB"/>
        </w:rPr>
        <w:t xml:space="preserve"> are provided. </w:t>
      </w:r>
    </w:p>
    <w:p w14:paraId="7D7FD149" w14:textId="3223C113" w:rsidR="00643737" w:rsidRDefault="005362A0" w:rsidP="0067703D">
      <w:pPr>
        <w:pStyle w:val="Heading1"/>
        <w:jc w:val="both"/>
        <w:rPr>
          <w:rFonts w:ascii="Times New Roman" w:hAnsi="Times New Roman"/>
        </w:rPr>
      </w:pPr>
      <w:r w:rsidRPr="00F355E0">
        <w:rPr>
          <w:rFonts w:ascii="Times New Roman" w:hAnsi="Times New Roman"/>
          <w:lang w:val="en-US"/>
        </w:rPr>
        <w:t>2</w:t>
      </w:r>
      <w:r w:rsidRPr="00F355E0">
        <w:rPr>
          <w:rFonts w:ascii="Times New Roman" w:hAnsi="Times New Roman"/>
          <w:lang w:val="en-US"/>
        </w:rPr>
        <w:tab/>
      </w:r>
      <w:r w:rsidRPr="00F355E0">
        <w:rPr>
          <w:rFonts w:ascii="Times New Roman" w:hAnsi="Times New Roman"/>
        </w:rPr>
        <w:t>Discussion</w:t>
      </w:r>
    </w:p>
    <w:p w14:paraId="7DFF0B3C" w14:textId="7631C905" w:rsidR="002F2992" w:rsidRDefault="00E76B03" w:rsidP="0067703D">
      <w:pPr>
        <w:pStyle w:val="Heading2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2F2992">
        <w:rPr>
          <w:rFonts w:ascii="Times New Roman" w:hAnsi="Times New Roman"/>
        </w:rPr>
        <w:t>1</w:t>
      </w:r>
      <w:r w:rsidRPr="00F355E0">
        <w:rPr>
          <w:rFonts w:ascii="Times New Roman" w:hAnsi="Times New Roman"/>
        </w:rPr>
        <w:t xml:space="preserve"> </w:t>
      </w:r>
      <w:r w:rsidRPr="00F355E0">
        <w:rPr>
          <w:rFonts w:ascii="Times New Roman" w:hAnsi="Times New Roman"/>
        </w:rPr>
        <w:tab/>
      </w:r>
      <w:r w:rsidR="009C1637">
        <w:rPr>
          <w:rFonts w:ascii="Times New Roman" w:hAnsi="Times New Roman"/>
        </w:rPr>
        <w:t>Polar</w:t>
      </w:r>
      <w:r w:rsidRPr="00F355E0">
        <w:rPr>
          <w:rFonts w:ascii="Times New Roman" w:hAnsi="Times New Roman"/>
        </w:rPr>
        <w:t xml:space="preserve"> Codes</w:t>
      </w:r>
    </w:p>
    <w:p w14:paraId="2ED1F9EC" w14:textId="1D21C72C" w:rsidR="008E0963" w:rsidRPr="00A03737" w:rsidRDefault="005C4737" w:rsidP="0067703D">
      <w:pPr>
        <w:jc w:val="both"/>
        <w:rPr>
          <w:rFonts w:ascii="Times New Roman" w:hAnsi="Times New Roman" w:cs="Times New Roman"/>
          <w:lang w:eastAsia="x-none"/>
        </w:rPr>
      </w:pPr>
      <w:r w:rsidRPr="00F355E0">
        <w:rPr>
          <w:rFonts w:ascii="Times New Roman" w:hAnsi="Times New Roman" w:cs="Times New Roman"/>
          <w:lang w:eastAsia="x-none"/>
        </w:rPr>
        <w:t xml:space="preserve">We consider a </w:t>
      </w:r>
      <m:oMath>
        <m:d>
          <m:dPr>
            <m:ctrlPr>
              <w:rPr>
                <w:rFonts w:ascii="Cambria Math" w:hAnsi="Cambria Math" w:cs="Times New Roman"/>
                <w:i/>
                <w:lang w:eastAsia="x-none"/>
              </w:rPr>
            </m:ctrlPr>
          </m:dPr>
          <m:e>
            <m:r>
              <w:rPr>
                <w:rFonts w:ascii="Cambria Math" w:hAnsi="Cambria Math" w:cs="Times New Roman"/>
                <w:lang w:eastAsia="x-none"/>
              </w:rPr>
              <m:t>N,K</m:t>
            </m:r>
          </m:e>
        </m:d>
        <m:r>
          <w:rPr>
            <w:rFonts w:ascii="Cambria Math" w:hAnsi="Cambria Math" w:cs="Times New Roman"/>
            <w:lang w:eastAsia="x-none"/>
          </w:rPr>
          <m:t xml:space="preserve"> </m:t>
        </m:r>
      </m:oMath>
      <w:r w:rsidRPr="00F355E0">
        <w:rPr>
          <w:rFonts w:ascii="Times New Roman" w:hAnsi="Times New Roman" w:cs="Times New Roman"/>
          <w:lang w:eastAsia="x-none"/>
        </w:rPr>
        <w:t xml:space="preserve">polar code, where </w:t>
      </w:r>
      <m:oMath>
        <m:r>
          <w:rPr>
            <w:rFonts w:ascii="Cambria Math" w:hAnsi="Cambria Math" w:cs="Times New Roman"/>
            <w:lang w:eastAsia="x-none"/>
          </w:rPr>
          <m:t>K</m:t>
        </m:r>
      </m:oMath>
      <w:r w:rsidR="008649C1">
        <w:rPr>
          <w:rFonts w:ascii="Times New Roman" w:eastAsiaTheme="minorEastAsia" w:hAnsi="Times New Roman" w:cs="Times New Roman"/>
          <w:lang w:eastAsia="x-none"/>
        </w:rPr>
        <w:t xml:space="preserve"> </w:t>
      </w:r>
      <w:r w:rsidRPr="00F355E0">
        <w:rPr>
          <w:rFonts w:ascii="Times New Roman" w:hAnsi="Times New Roman" w:cs="Times New Roman"/>
          <w:lang w:eastAsia="x-none"/>
        </w:rPr>
        <w:t xml:space="preserve">is the information block length and </w:t>
      </w:r>
      <m:oMath>
        <m:r>
          <w:rPr>
            <w:rFonts w:ascii="Cambria Math" w:hAnsi="Cambria Math" w:cs="Times New Roman"/>
            <w:lang w:eastAsia="x-none"/>
          </w:rPr>
          <m:t>N</m:t>
        </m:r>
      </m:oMath>
      <w:r w:rsidRPr="00F355E0">
        <w:rPr>
          <w:rFonts w:ascii="Times New Roman" w:hAnsi="Times New Roman" w:cs="Times New Roman"/>
          <w:lang w:eastAsia="x-none"/>
        </w:rPr>
        <w:t xml:space="preserve"> is the coded block length. Here, the value</w:t>
      </w:r>
      <m:oMath>
        <m:r>
          <w:rPr>
            <w:rFonts w:ascii="Cambria Math" w:hAnsi="Cambria Math" w:cs="Times New Roman"/>
            <w:lang w:eastAsia="x-none"/>
          </w:rPr>
          <m:t xml:space="preserve"> N</m:t>
        </m:r>
      </m:oMath>
      <w:r w:rsidRPr="00F355E0">
        <w:rPr>
          <w:rFonts w:ascii="Times New Roman" w:hAnsi="Times New Roman" w:cs="Times New Roman"/>
          <w:lang w:eastAsia="x-none"/>
        </w:rPr>
        <w:t xml:space="preserve"> is a set as a power of 2, i.e., </w:t>
      </w:r>
      <m:oMath>
        <m:r>
          <w:rPr>
            <w:rFonts w:ascii="Cambria Math" w:hAnsi="Cambria Math" w:cs="Times New Roman"/>
            <w:lang w:eastAsia="x-none"/>
          </w:rPr>
          <m:t>N=</m:t>
        </m:r>
        <m:sSup>
          <m:sSupPr>
            <m:ctrlPr>
              <w:rPr>
                <w:rFonts w:ascii="Cambria Math" w:hAnsi="Cambria Math" w:cs="Times New Roman"/>
                <w:i/>
                <w:lang w:eastAsia="x-none"/>
              </w:rPr>
            </m:ctrlPr>
          </m:sSupPr>
          <m:e>
            <m:r>
              <w:rPr>
                <w:rFonts w:ascii="Cambria Math" w:hAnsi="Cambria Math" w:cs="Times New Roman"/>
                <w:lang w:eastAsia="x-none"/>
              </w:rPr>
              <m:t>2</m:t>
            </m:r>
          </m:e>
          <m:sup>
            <m:r>
              <w:rPr>
                <w:rFonts w:ascii="Cambria Math" w:hAnsi="Cambria Math" w:cs="Times New Roman"/>
                <w:lang w:eastAsia="x-none"/>
              </w:rPr>
              <m:t>n</m:t>
            </m:r>
          </m:sup>
        </m:sSup>
      </m:oMath>
      <w:r w:rsidRPr="00F355E0">
        <w:rPr>
          <w:rFonts w:ascii="Times New Roman" w:hAnsi="Times New Roman" w:cs="Times New Roman"/>
          <w:lang w:eastAsia="x-none"/>
        </w:rPr>
        <w:t xml:space="preserve"> for some integer</w:t>
      </w:r>
      <m:oMath>
        <m:r>
          <w:rPr>
            <w:rFonts w:ascii="Cambria Math" w:hAnsi="Cambria Math" w:cs="Times New Roman"/>
            <w:lang w:eastAsia="x-none"/>
          </w:rPr>
          <m:t xml:space="preserve"> n</m:t>
        </m:r>
      </m:oMath>
      <w:r w:rsidR="008E0963">
        <w:rPr>
          <w:rFonts w:ascii="Times New Roman" w:hAnsi="Times New Roman" w:cs="Times New Roman"/>
          <w:lang w:eastAsia="x-none"/>
        </w:rPr>
        <w:t>. The generator matrix of the polar code can be expressed by</w:t>
      </w:r>
      <m:oMath>
        <m:r>
          <w:rPr>
            <w:rFonts w:ascii="Cambria Math" w:hAnsi="Cambria Math" w:cs="Times New Roman"/>
            <w:lang w:eastAsia="x-none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G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N</m:t>
            </m:r>
          </m:sub>
        </m:sSub>
        <m:r>
          <w:rPr>
            <w:rFonts w:ascii="Cambria Math" w:hAnsi="Cambria Math" w:cs="Times New Roman"/>
            <w:lang w:eastAsia="x-none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SupPr>
          <m:e>
            <m:sSub>
              <m:sSubPr>
                <m:ctrlPr>
                  <w:rPr>
                    <w:rFonts w:ascii="Cambria Math" w:hAnsi="Cambria Math" w:cs="Times New Roman"/>
                    <w:i/>
                    <w:lang w:eastAsia="x-none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eastAsia="x-none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lang w:eastAsia="x-none"/>
                  </w:rPr>
                  <m:t>N</m:t>
                </m:r>
              </m:sub>
            </m:sSub>
            <m:r>
              <w:rPr>
                <w:rFonts w:ascii="Cambria Math" w:hAnsi="Cambria Math" w:cs="Times New Roman"/>
                <w:lang w:eastAsia="x-none"/>
              </w:rPr>
              <m:t>F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2</m:t>
            </m:r>
          </m:sub>
          <m:sup>
            <m:r>
              <w:rPr>
                <w:rFonts w:ascii="Cambria Math" w:hAnsi="Cambria Math" w:cs="Times New Roman"/>
                <w:lang w:eastAsia="x-none"/>
              </w:rPr>
              <m:t>⨂n</m:t>
            </m:r>
          </m:sup>
        </m:sSubSup>
      </m:oMath>
      <w:r w:rsidRPr="00F355E0">
        <w:rPr>
          <w:rFonts w:ascii="Times New Roman" w:eastAsiaTheme="minorEastAsia" w:hAnsi="Times New Roman" w:cs="Times New Roman"/>
          <w:lang w:eastAsia="x-none"/>
        </w:rPr>
        <w:t>, where</w:t>
      </w:r>
      <w:r w:rsidR="008E0963">
        <w:rPr>
          <w:rFonts w:ascii="Times New Roman" w:eastAsiaTheme="minorEastAsia" w:hAnsi="Times New Roman" w:cs="Times New Roman"/>
          <w:lang w:eastAsia="x-none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N</m:t>
            </m:r>
          </m:sub>
        </m:sSub>
      </m:oMath>
      <w:r w:rsidR="008E0963">
        <w:rPr>
          <w:rFonts w:ascii="Times New Roman" w:eastAsiaTheme="minorEastAsia" w:hAnsi="Times New Roman" w:cs="Times New Roman"/>
          <w:lang w:eastAsia="x-none"/>
        </w:rPr>
        <w:t xml:space="preserve"> is the bit-reversal permutation matrix,</w:t>
      </w:r>
      <w:r w:rsidRPr="00F355E0">
        <w:rPr>
          <w:rFonts w:ascii="Times New Roman" w:eastAsiaTheme="minorEastAsia" w:hAnsi="Times New Roman" w:cs="Times New Roman"/>
          <w:lang w:eastAsia="x-none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eastAsia="x-none"/>
              </w:rPr>
              <m:t>(∙)</m:t>
            </m:r>
          </m:e>
          <m:sup>
            <m:r>
              <w:rPr>
                <w:rFonts w:ascii="Cambria Math" w:eastAsiaTheme="minorEastAsia" w:hAnsi="Cambria Math" w:cs="Times New Roman"/>
                <w:lang w:eastAsia="x-none"/>
              </w:rPr>
              <m:t>⨂n</m:t>
            </m:r>
          </m:sup>
        </m:sSup>
      </m:oMath>
      <w:r w:rsidRPr="00F355E0">
        <w:rPr>
          <w:rFonts w:ascii="Times New Roman" w:eastAsiaTheme="minorEastAsia" w:hAnsi="Times New Roman" w:cs="Times New Roman"/>
          <w:lang w:eastAsia="x-none"/>
        </w:rPr>
        <w:t xml:space="preserve"> denotes the </w:t>
      </w:r>
      <m:oMath>
        <m:r>
          <w:rPr>
            <w:rFonts w:ascii="Cambria Math" w:eastAsiaTheme="minorEastAsia" w:hAnsi="Cambria Math" w:cs="Times New Roman"/>
            <w:lang w:eastAsia="x-none"/>
          </w:rPr>
          <m:t>n</m:t>
        </m:r>
      </m:oMath>
      <w:r w:rsidRPr="00F355E0">
        <w:rPr>
          <w:rFonts w:ascii="Times New Roman" w:eastAsiaTheme="minorEastAsia" w:hAnsi="Times New Roman" w:cs="Times New Roman"/>
          <w:lang w:eastAsia="x-none"/>
        </w:rPr>
        <w:t xml:space="preserve">-th Kronecker power and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lang w:eastAsia="x-none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lang w:eastAsia="x-none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lang w:eastAsia="x-none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lang w:eastAsia="x-none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lang w:eastAsia="x-none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lang w:eastAsia="x-none"/>
                    </w:rPr>
                    <m:t>1</m:t>
                  </m:r>
                </m:e>
              </m:mr>
            </m:m>
          </m:e>
        </m:d>
      </m:oMath>
      <w:r w:rsidRPr="00F355E0">
        <w:rPr>
          <w:rFonts w:ascii="Times New Roman" w:eastAsiaTheme="minorEastAsia" w:hAnsi="Times New Roman" w:cs="Times New Roman"/>
          <w:lang w:eastAsia="x-none"/>
        </w:rPr>
        <w:t xml:space="preserve">. </w:t>
      </w:r>
    </w:p>
    <w:p w14:paraId="10AA382E" w14:textId="0ADB6D39" w:rsidR="008649C1" w:rsidRDefault="008649C1" w:rsidP="0067703D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With the </w:t>
      </w:r>
      <w:r w:rsidR="001D642A">
        <w:rPr>
          <w:rFonts w:ascii="Times New Roman" w:eastAsiaTheme="minorEastAsia" w:hAnsi="Times New Roman" w:cs="Times New Roman"/>
          <w:lang w:eastAsia="x-none"/>
        </w:rPr>
        <w:t>well-defined</w:t>
      </w:r>
      <w:r>
        <w:rPr>
          <w:rFonts w:ascii="Times New Roman" w:eastAsiaTheme="minorEastAsia" w:hAnsi="Times New Roman" w:cs="Times New Roman"/>
          <w:lang w:eastAsia="x-none"/>
        </w:rPr>
        <w:t xml:space="preserve"> polar encoder, the main</w:t>
      </w:r>
      <w:r w:rsidR="001D642A">
        <w:rPr>
          <w:rFonts w:ascii="Times New Roman" w:eastAsiaTheme="minorEastAsia" w:hAnsi="Times New Roman" w:cs="Times New Roman"/>
          <w:lang w:eastAsia="x-none"/>
        </w:rPr>
        <w:t xml:space="preserve"> design (or construction) of polar code is the mapping of </w:t>
      </w:r>
      <w:r w:rsidR="008E0963">
        <w:rPr>
          <w:rFonts w:ascii="Times New Roman" w:eastAsiaTheme="minorEastAsia" w:hAnsi="Times New Roman" w:cs="Times New Roman"/>
          <w:lang w:eastAsia="x-none"/>
        </w:rPr>
        <w:t xml:space="preserve">the </w:t>
      </w:r>
      <m:oMath>
        <m:r>
          <w:rPr>
            <w:rFonts w:ascii="Cambria Math" w:eastAsiaTheme="minorEastAsia" w:hAnsi="Cambria Math" w:cs="Times New Roman"/>
            <w:lang w:eastAsia="x-none"/>
          </w:rPr>
          <m:t>K</m:t>
        </m:r>
      </m:oMath>
      <w:r w:rsidR="008E0963">
        <w:rPr>
          <w:rFonts w:ascii="Times New Roman" w:eastAsiaTheme="minorEastAsia" w:hAnsi="Times New Roman" w:cs="Times New Roman"/>
          <w:lang w:eastAsia="x-none"/>
        </w:rPr>
        <w:t xml:space="preserve"> information bits to the </w:t>
      </w:r>
      <m:oMath>
        <m:r>
          <w:rPr>
            <w:rFonts w:ascii="Cambria Math" w:eastAsiaTheme="minorEastAsia" w:hAnsi="Cambria Math" w:cs="Times New Roman"/>
            <w:lang w:eastAsia="x-none"/>
          </w:rPr>
          <m:t>N</m:t>
        </m:r>
      </m:oMath>
      <w:r w:rsidR="006C1E2F">
        <w:rPr>
          <w:rFonts w:ascii="Times New Roman" w:eastAsiaTheme="minorEastAsia" w:hAnsi="Times New Roman" w:cs="Times New Roman"/>
          <w:lang w:eastAsia="x-none"/>
        </w:rPr>
        <w:t xml:space="preserve"> input bits of </w:t>
      </w:r>
      <w:r w:rsidR="008E0963">
        <w:rPr>
          <w:rFonts w:ascii="Times New Roman" w:eastAsiaTheme="minorEastAsia" w:hAnsi="Times New Roman" w:cs="Times New Roman"/>
          <w:lang w:eastAsia="x-none"/>
        </w:rPr>
        <w:t>polar encoder</w:t>
      </w:r>
      <w:r w:rsidR="001D642A">
        <w:rPr>
          <w:rFonts w:ascii="Times New Roman" w:eastAsiaTheme="minorEastAsia" w:hAnsi="Times New Roman" w:cs="Times New Roman"/>
          <w:lang w:eastAsia="x-none"/>
        </w:rPr>
        <w:t xml:space="preserve">. </w:t>
      </w:r>
      <w:r w:rsidR="004027D5">
        <w:rPr>
          <w:rFonts w:ascii="Times New Roman" w:eastAsiaTheme="minorEastAsia" w:hAnsi="Times New Roman" w:cs="Times New Roman"/>
          <w:lang w:eastAsia="x-none"/>
        </w:rPr>
        <w:t xml:space="preserve">In principle, the </w:t>
      </w:r>
      <m:oMath>
        <m:r>
          <w:rPr>
            <w:rFonts w:ascii="Cambria Math" w:eastAsiaTheme="minorEastAsia" w:hAnsi="Cambria Math" w:cs="Times New Roman"/>
            <w:lang w:eastAsia="x-none"/>
          </w:rPr>
          <m:t>K</m:t>
        </m:r>
      </m:oMath>
      <w:r w:rsidR="004027D5">
        <w:rPr>
          <w:rFonts w:ascii="Times New Roman" w:eastAsiaTheme="minorEastAsia" w:hAnsi="Times New Roman" w:cs="Times New Roman"/>
          <w:lang w:eastAsia="x-none"/>
        </w:rPr>
        <w:t xml:space="preserve"> information bits should be put on the </w:t>
      </w:r>
      <m:oMath>
        <m:r>
          <w:rPr>
            <w:rFonts w:ascii="Cambria Math" w:eastAsiaTheme="minorEastAsia" w:hAnsi="Cambria Math" w:cs="Times New Roman"/>
            <w:lang w:eastAsia="x-none"/>
          </w:rPr>
          <m:t>K</m:t>
        </m:r>
      </m:oMath>
      <w:r w:rsidR="004027D5">
        <w:rPr>
          <w:rFonts w:ascii="Times New Roman" w:eastAsiaTheme="minorEastAsia" w:hAnsi="Times New Roman" w:cs="Times New Roman"/>
          <w:lang w:eastAsia="x-none"/>
        </w:rPr>
        <w:t xml:space="preserve"> best</w:t>
      </w:r>
      <w:r w:rsidR="001D642A">
        <w:rPr>
          <w:rFonts w:ascii="Times New Roman" w:eastAsiaTheme="minorEastAsia" w:hAnsi="Times New Roman" w:cs="Times New Roman"/>
          <w:lang w:eastAsia="x-none"/>
        </w:rPr>
        <w:t xml:space="preserve"> (or most reliable)</w:t>
      </w:r>
      <w:r w:rsidR="004027D5">
        <w:rPr>
          <w:rFonts w:ascii="Times New Roman" w:eastAsiaTheme="minorEastAsia" w:hAnsi="Times New Roman" w:cs="Times New Roman"/>
          <w:lang w:eastAsia="x-none"/>
        </w:rPr>
        <w:t xml:space="preserve"> bit channels, and the remaining </w:t>
      </w:r>
      <m:oMath>
        <m:r>
          <w:rPr>
            <w:rFonts w:ascii="Cambria Math" w:eastAsiaTheme="minorEastAsia" w:hAnsi="Cambria Math" w:cs="Times New Roman"/>
            <w:lang w:eastAsia="x-none"/>
          </w:rPr>
          <m:t>N-K</m:t>
        </m:r>
      </m:oMath>
      <w:r w:rsidR="004027D5">
        <w:rPr>
          <w:rFonts w:ascii="Times New Roman" w:eastAsiaTheme="minorEastAsia" w:hAnsi="Times New Roman" w:cs="Times New Roman"/>
          <w:lang w:eastAsia="x-none"/>
        </w:rPr>
        <w:t xml:space="preserve"> input bits not mapped from the information bits are called frozen bits.</w:t>
      </w:r>
      <w:r>
        <w:rPr>
          <w:rFonts w:ascii="Times New Roman" w:eastAsiaTheme="minorEastAsia" w:hAnsi="Times New Roman" w:cs="Times New Roman"/>
          <w:lang w:eastAsia="x-none"/>
        </w:rPr>
        <w:t xml:space="preserve"> There are several</w:t>
      </w:r>
      <w:r w:rsidR="001D642A">
        <w:rPr>
          <w:rFonts w:ascii="Times New Roman" w:eastAsiaTheme="minorEastAsia" w:hAnsi="Times New Roman" w:cs="Times New Roman"/>
          <w:lang w:eastAsia="x-none"/>
        </w:rPr>
        <w:t xml:space="preserve"> ways to determine the reliability </w:t>
      </w:r>
      <w:r w:rsidR="00643E38">
        <w:rPr>
          <w:rFonts w:ascii="Times New Roman" w:eastAsiaTheme="minorEastAsia" w:hAnsi="Times New Roman" w:cs="Times New Roman"/>
          <w:lang w:eastAsia="x-none"/>
        </w:rPr>
        <w:t xml:space="preserve">of bit channels </w:t>
      </w:r>
      <w:r w:rsidR="00643E38">
        <w:rPr>
          <w:rFonts w:ascii="Times New Roman" w:eastAsiaTheme="minorEastAsia" w:hAnsi="Times New Roman" w:cs="Times New Roman"/>
          <w:lang w:eastAsia="x-none"/>
        </w:rPr>
        <w:fldChar w:fldCharType="begin"/>
      </w:r>
      <w:r w:rsidR="00643E38">
        <w:rPr>
          <w:rFonts w:ascii="Times New Roman" w:eastAsiaTheme="minorEastAsia" w:hAnsi="Times New Roman" w:cs="Times New Roman"/>
          <w:lang w:eastAsia="x-none"/>
        </w:rPr>
        <w:instrText xml:space="preserve"> REF _Ref456087836 \r \h </w:instrText>
      </w:r>
      <w:r w:rsidR="0067703D">
        <w:rPr>
          <w:rFonts w:ascii="Times New Roman" w:eastAsiaTheme="minorEastAsia" w:hAnsi="Times New Roman" w:cs="Times New Roman"/>
          <w:lang w:eastAsia="x-none"/>
        </w:rPr>
        <w:instrText xml:space="preserve"> \* MERGEFORMAT </w:instrText>
      </w:r>
      <w:r w:rsidR="00643E38">
        <w:rPr>
          <w:rFonts w:ascii="Times New Roman" w:eastAsiaTheme="minorEastAsia" w:hAnsi="Times New Roman" w:cs="Times New Roman"/>
          <w:lang w:eastAsia="x-none"/>
        </w:rPr>
      </w:r>
      <w:r w:rsidR="00643E38"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302686">
        <w:rPr>
          <w:rFonts w:ascii="Times New Roman" w:eastAsiaTheme="minorEastAsia" w:hAnsi="Times New Roman" w:cs="Times New Roman"/>
          <w:lang w:eastAsia="x-none"/>
        </w:rPr>
        <w:t>[5]</w:t>
      </w:r>
      <w:r w:rsidR="00643E38">
        <w:rPr>
          <w:rFonts w:ascii="Times New Roman" w:eastAsiaTheme="minorEastAsia" w:hAnsi="Times New Roman" w:cs="Times New Roman"/>
          <w:lang w:eastAsia="x-none"/>
        </w:rPr>
        <w:fldChar w:fldCharType="end"/>
      </w:r>
      <w:r w:rsidR="00E334E8">
        <w:rPr>
          <w:rFonts w:ascii="Times New Roman" w:eastAsiaTheme="minorEastAsia" w:hAnsi="Times New Roman" w:cs="Times New Roman"/>
          <w:lang w:eastAsia="x-none"/>
        </w:rPr>
        <w:t>,</w:t>
      </w:r>
      <w:r w:rsidR="00643E38">
        <w:rPr>
          <w:rFonts w:ascii="Times New Roman" w:eastAsiaTheme="minorEastAsia" w:hAnsi="Times New Roman" w:cs="Times New Roman"/>
          <w:lang w:eastAsia="x-none"/>
        </w:rPr>
        <w:t xml:space="preserve"> e.g., </w:t>
      </w:r>
      <w:r w:rsidR="00643E38" w:rsidRPr="00643E38">
        <w:rPr>
          <w:rFonts w:ascii="Times New Roman" w:hAnsi="Times New Roman" w:cs="Times New Roman"/>
          <w:lang w:eastAsia="x-none"/>
        </w:rPr>
        <w:t>the Bhattacharyya bound</w:t>
      </w:r>
      <w:r w:rsidR="00187A94">
        <w:rPr>
          <w:rFonts w:ascii="Times New Roman" w:hAnsi="Times New Roman" w:cs="Times New Roman"/>
          <w:lang w:eastAsia="x-none"/>
        </w:rPr>
        <w:t>s</w:t>
      </w:r>
      <w:r w:rsidR="00643E38" w:rsidRPr="00643E38">
        <w:rPr>
          <w:rFonts w:ascii="Times New Roman" w:hAnsi="Times New Roman" w:cs="Times New Roman"/>
          <w:lang w:eastAsia="x-none"/>
        </w:rPr>
        <w:t>, the Monte-Carlo estimation, the full transition probability matrices estimation, and the Gaussian approximatio</w:t>
      </w:r>
      <w:r w:rsidR="00643E38">
        <w:rPr>
          <w:rFonts w:ascii="Times New Roman" w:hAnsi="Times New Roman" w:cs="Times New Roman"/>
          <w:lang w:eastAsia="x-none"/>
        </w:rPr>
        <w:t xml:space="preserve">n, etc. </w:t>
      </w:r>
      <w:r w:rsidR="00E334E8">
        <w:rPr>
          <w:rFonts w:ascii="Times New Roman" w:hAnsi="Times New Roman" w:cs="Times New Roman"/>
          <w:lang w:eastAsia="x-none"/>
        </w:rPr>
        <w:t xml:space="preserve">In this contribution, we use the Bhattacharyya bounds to construct the polar code with design-SNR 0 dB. </w:t>
      </w:r>
    </w:p>
    <w:p w14:paraId="59BC7F2C" w14:textId="0D6E42AD" w:rsidR="00E334E8" w:rsidRDefault="00E334E8" w:rsidP="0067703D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 xml:space="preserve">Also, we use the puncturing scheme in </w:t>
      </w:r>
      <w:r>
        <w:rPr>
          <w:rFonts w:ascii="Times New Roman" w:hAnsi="Times New Roman" w:cs="Times New Roman"/>
          <w:lang w:eastAsia="x-none"/>
        </w:rPr>
        <w:fldChar w:fldCharType="begin"/>
      </w:r>
      <w:r>
        <w:rPr>
          <w:rFonts w:ascii="Times New Roman" w:hAnsi="Times New Roman" w:cs="Times New Roman"/>
          <w:lang w:eastAsia="x-none"/>
        </w:rPr>
        <w:instrText xml:space="preserve"> REF _Ref456090991 \r \h </w:instrText>
      </w:r>
      <w:r>
        <w:rPr>
          <w:rFonts w:ascii="Times New Roman" w:hAnsi="Times New Roman" w:cs="Times New Roman"/>
          <w:lang w:eastAsia="x-none"/>
        </w:rPr>
      </w:r>
      <w:r>
        <w:rPr>
          <w:rFonts w:ascii="Times New Roman" w:hAnsi="Times New Roman" w:cs="Times New Roman"/>
          <w:lang w:eastAsia="x-none"/>
        </w:rPr>
        <w:fldChar w:fldCharType="separate"/>
      </w:r>
      <w:r w:rsidR="00302686">
        <w:rPr>
          <w:rFonts w:ascii="Times New Roman" w:hAnsi="Times New Roman" w:cs="Times New Roman"/>
          <w:lang w:eastAsia="x-none"/>
        </w:rPr>
        <w:t>[6]</w:t>
      </w:r>
      <w:r>
        <w:rPr>
          <w:rFonts w:ascii="Times New Roman" w:hAnsi="Times New Roman" w:cs="Times New Roman"/>
          <w:lang w:eastAsia="x-none"/>
        </w:rPr>
        <w:fldChar w:fldCharType="end"/>
      </w:r>
      <w:r>
        <w:rPr>
          <w:rFonts w:ascii="Times New Roman" w:hAnsi="Times New Roman" w:cs="Times New Roman"/>
          <w:lang w:eastAsia="x-none"/>
        </w:rPr>
        <w:t xml:space="preserve"> to match the desired coding rates. When </w:t>
      </w:r>
      <m:oMath>
        <m:r>
          <w:rPr>
            <w:rFonts w:ascii="Cambria Math" w:hAnsi="Cambria Math" w:cs="Times New Roman"/>
            <w:lang w:eastAsia="x-none"/>
          </w:rPr>
          <m:t>M</m:t>
        </m:r>
      </m:oMath>
      <w:r>
        <w:rPr>
          <w:rFonts w:ascii="Times New Roman" w:hAnsi="Times New Roman" w:cs="Times New Roman"/>
          <w:lang w:eastAsia="x-none"/>
        </w:rPr>
        <w:t xml:space="preserve"> bits are punctured, the effective coding rate of polar code is </w:t>
      </w:r>
      <m:oMath>
        <m:f>
          <m:fPr>
            <m:ctrlPr>
              <w:rPr>
                <w:rFonts w:ascii="Cambria Math" w:hAnsi="Cambria Math" w:cs="Times New Roman"/>
                <w:i/>
                <w:lang w:eastAsia="x-none"/>
              </w:rPr>
            </m:ctrlPr>
          </m:fPr>
          <m:num>
            <m:r>
              <w:rPr>
                <w:rFonts w:ascii="Cambria Math" w:hAnsi="Cambria Math" w:cs="Times New Roman"/>
                <w:lang w:eastAsia="x-none"/>
              </w:rPr>
              <m:t>K</m:t>
            </m:r>
          </m:num>
          <m:den>
            <m:r>
              <w:rPr>
                <w:rFonts w:ascii="Cambria Math" w:hAnsi="Cambria Math" w:cs="Times New Roman"/>
                <w:lang w:eastAsia="x-none"/>
              </w:rPr>
              <m:t>N-M</m:t>
            </m:r>
          </m:den>
        </m:f>
      </m:oMath>
      <w:r>
        <w:rPr>
          <w:rFonts w:ascii="Times New Roman" w:eastAsiaTheme="minorEastAsia" w:hAnsi="Times New Roman" w:cs="Times New Roman"/>
          <w:lang w:eastAsia="x-none"/>
        </w:rPr>
        <w:t xml:space="preserve">. In the remaining of this contribution, we use </w:t>
      </w:r>
      <m:oMath>
        <m:r>
          <w:rPr>
            <w:rFonts w:ascii="Cambria Math" w:eastAsiaTheme="minorEastAsia" w:hAnsi="Cambria Math" w:cs="Times New Roman"/>
            <w:lang w:eastAsia="x-none"/>
          </w:rPr>
          <m:t>(N,K,M)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to denote a </w:t>
      </w:r>
      <m:oMath>
        <m:r>
          <w:rPr>
            <w:rFonts w:ascii="Cambria Math" w:eastAsiaTheme="minorEastAsia" w:hAnsi="Cambria Math" w:cs="Times New Roman"/>
            <w:lang w:eastAsia="x-none"/>
          </w:rPr>
          <m:t>(N, K)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polar code with </w:t>
      </w:r>
      <m:oMath>
        <m:r>
          <w:rPr>
            <w:rFonts w:ascii="Cambria Math" w:eastAsiaTheme="minorEastAsia" w:hAnsi="Cambria Math" w:cs="Times New Roman"/>
            <w:lang w:eastAsia="x-none"/>
          </w:rPr>
          <m:t>M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bits punctured. </w:t>
      </w:r>
    </w:p>
    <w:p w14:paraId="2F67B0C6" w14:textId="77777777" w:rsidR="00E334E8" w:rsidRDefault="00E334E8" w:rsidP="0067703D">
      <w:pPr>
        <w:jc w:val="both"/>
        <w:rPr>
          <w:rFonts w:ascii="Times New Roman" w:hAnsi="Times New Roman" w:cs="Times New Roman"/>
          <w:lang w:eastAsia="x-none"/>
        </w:rPr>
      </w:pPr>
    </w:p>
    <w:p w14:paraId="33803D4D" w14:textId="77777777" w:rsidR="00E334E8" w:rsidRDefault="00E334E8" w:rsidP="0067703D">
      <w:pPr>
        <w:jc w:val="both"/>
        <w:rPr>
          <w:rFonts w:ascii="Times New Roman" w:hAnsi="Times New Roman" w:cs="Times New Roman"/>
          <w:lang w:eastAsia="x-none"/>
        </w:rPr>
      </w:pPr>
    </w:p>
    <w:p w14:paraId="75D39B68" w14:textId="290B59C9" w:rsidR="00B627CA" w:rsidRDefault="00B627CA" w:rsidP="0067703D">
      <w:pPr>
        <w:jc w:val="both"/>
        <w:rPr>
          <w:rFonts w:ascii="Times New Roman" w:eastAsiaTheme="minorEastAsia" w:hAnsi="Times New Roman" w:cs="Times New Roman"/>
          <w:lang w:eastAsia="x-none"/>
        </w:rPr>
      </w:pPr>
    </w:p>
    <w:p w14:paraId="4A8E93CF" w14:textId="034BF3B2" w:rsidR="007E486D" w:rsidRDefault="007E486D" w:rsidP="007E486D">
      <w:pPr>
        <w:pStyle w:val="Heading2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</w:t>
      </w:r>
      <w:r w:rsidR="00C30FCC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</w:t>
      </w:r>
      <w:r w:rsidRPr="00F355E0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Performance Evaluations of the </w:t>
      </w:r>
      <w:r w:rsidR="00C30FCC">
        <w:rPr>
          <w:rFonts w:ascii="Times New Roman" w:hAnsi="Times New Roman"/>
        </w:rPr>
        <w:t>Interleaver</w:t>
      </w:r>
      <w:r w:rsidR="004E588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f</w:t>
      </w:r>
      <w:r w:rsidR="004E5888">
        <w:rPr>
          <w:rFonts w:ascii="Times New Roman" w:hAnsi="Times New Roman"/>
        </w:rPr>
        <w:t>or</w:t>
      </w:r>
      <w:r>
        <w:rPr>
          <w:rFonts w:ascii="Times New Roman" w:hAnsi="Times New Roman"/>
        </w:rPr>
        <w:t xml:space="preserve"> Polar</w:t>
      </w:r>
      <w:r w:rsidRPr="00F355E0">
        <w:rPr>
          <w:rFonts w:ascii="Times New Roman" w:hAnsi="Times New Roman"/>
        </w:rPr>
        <w:t xml:space="preserve"> Codes</w:t>
      </w:r>
    </w:p>
    <w:p w14:paraId="04FAF182" w14:textId="6B1D205F" w:rsidR="00C30FCC" w:rsidRDefault="004E5888" w:rsidP="00C30FCC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>W</w:t>
      </w:r>
      <w:r w:rsidR="00C30FCC">
        <w:rPr>
          <w:rFonts w:ascii="Times New Roman" w:eastAsiaTheme="minorEastAsia" w:hAnsi="Times New Roman" w:cs="Times New Roman"/>
          <w:lang w:eastAsia="x-none"/>
        </w:rPr>
        <w:t xml:space="preserve">e examine the performance of different types of interleavers, which </w:t>
      </w:r>
      <w:r>
        <w:rPr>
          <w:rFonts w:ascii="Times New Roman" w:eastAsiaTheme="minorEastAsia" w:hAnsi="Times New Roman" w:cs="Times New Roman"/>
          <w:lang w:eastAsia="x-none"/>
        </w:rPr>
        <w:t xml:space="preserve">are </w:t>
      </w:r>
      <w:r w:rsidR="00C30FCC">
        <w:rPr>
          <w:rFonts w:ascii="Times New Roman" w:eastAsiaTheme="minorEastAsia" w:hAnsi="Times New Roman" w:cs="Times New Roman"/>
          <w:lang w:eastAsia="x-none"/>
        </w:rPr>
        <w:t xml:space="preserve">applied to polar encoded bits. The interleaved bits are then passed to modulator. The receiver applies the same interleaver before polar decoding. </w:t>
      </w:r>
    </w:p>
    <w:p w14:paraId="53BAAFBF" w14:textId="0104318D" w:rsidR="00C739F5" w:rsidRDefault="00C30FCC" w:rsidP="0067703D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>In our simulations, the</w:t>
      </w:r>
      <w:r w:rsidR="00625B03">
        <w:rPr>
          <w:rFonts w:ascii="Times New Roman" w:eastAsiaTheme="minorEastAsia" w:hAnsi="Times New Roman" w:cs="Times New Roman"/>
          <w:lang w:eastAsia="x-none"/>
        </w:rPr>
        <w:t xml:space="preserve"> rate 1/3</w:t>
      </w:r>
      <w:r>
        <w:rPr>
          <w:rFonts w:ascii="Times New Roman" w:eastAsiaTheme="minorEastAsia" w:hAnsi="Times New Roman" w:cs="Times New Roman"/>
          <w:lang w:eastAsia="x-none"/>
        </w:rPr>
        <w:t xml:space="preserve"> polar code</w:t>
      </w:r>
      <w:r w:rsidR="00625B03">
        <w:rPr>
          <w:rFonts w:ascii="Times New Roman" w:eastAsiaTheme="minorEastAsia" w:hAnsi="Times New Roman" w:cs="Times New Roman"/>
          <w:lang w:eastAsia="x-none"/>
        </w:rPr>
        <w:t>s with different information block lengths are</w:t>
      </w:r>
      <w:r>
        <w:rPr>
          <w:rFonts w:ascii="Times New Roman" w:hAnsi="Times New Roman" w:cs="Times New Roman"/>
          <w:lang w:eastAsia="x-none"/>
        </w:rPr>
        <w:t xml:space="preserve"> used</w:t>
      </w:r>
      <w:r w:rsidR="00625B03">
        <w:rPr>
          <w:rFonts w:ascii="Times New Roman" w:hAnsi="Times New Roman" w:cs="Times New Roman"/>
          <w:lang w:eastAsia="x-none"/>
        </w:rPr>
        <w:t xml:space="preserve"> on top of AWGN channels</w:t>
      </w:r>
      <w:r>
        <w:rPr>
          <w:rFonts w:ascii="Times New Roman" w:hAnsi="Times New Roman" w:cs="Times New Roman"/>
          <w:lang w:eastAsia="x-none"/>
        </w:rPr>
        <w:t xml:space="preserve">. </w:t>
      </w:r>
      <w:r>
        <w:rPr>
          <w:rFonts w:ascii="Times New Roman" w:eastAsiaTheme="minorEastAsia" w:hAnsi="Times New Roman" w:cs="Times New Roman"/>
          <w:lang w:eastAsia="x-none"/>
        </w:rPr>
        <w:t xml:space="preserve">We evaluate the cases of 1). no interleaver; 2). random interleaver; 3). LTE QPP interleaver; 4). LTE sub-block interleaver. </w:t>
      </w:r>
    </w:p>
    <w:p w14:paraId="79020CE2" w14:textId="3380272F" w:rsidR="00E334E8" w:rsidRDefault="00AA09D0" w:rsidP="0067703D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_Ref462662894 \h  \* MERGEFORMAT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302686" w:rsidRPr="00302686">
        <w:rPr>
          <w:rFonts w:ascii="Times New Roman" w:eastAsiaTheme="minorEastAsia" w:hAnsi="Times New Roman" w:cs="Times New Roman"/>
          <w:lang w:eastAsia="x-none"/>
        </w:rPr>
        <w:t>Figure 1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C739F5">
        <w:rPr>
          <w:rFonts w:ascii="Times New Roman" w:eastAsiaTheme="minorEastAsia" w:hAnsi="Times New Roman" w:cs="Times New Roman"/>
          <w:lang w:eastAsia="x-none"/>
        </w:rPr>
        <w:t>shows the simulation results</w:t>
      </w:r>
      <w:r w:rsidR="007E4D05">
        <w:rPr>
          <w:rFonts w:ascii="Times New Roman" w:eastAsiaTheme="minorEastAsia" w:hAnsi="Times New Roman" w:cs="Times New Roman"/>
          <w:lang w:eastAsia="x-none"/>
        </w:rPr>
        <w:t xml:space="preserve"> of</w:t>
      </w:r>
      <w:r w:rsidR="00E334E8">
        <w:rPr>
          <w:rFonts w:ascii="Times New Roman" w:eastAsiaTheme="minorEastAsia" w:hAnsi="Times New Roman" w:cs="Times New Roman"/>
          <w:lang w:eastAsia="x-none"/>
        </w:rPr>
        <w:t xml:space="preserve"> a (512</w:t>
      </w:r>
      <w:r w:rsidR="00C739F5">
        <w:rPr>
          <w:rFonts w:ascii="Times New Roman" w:eastAsiaTheme="minorEastAsia" w:hAnsi="Times New Roman" w:cs="Times New Roman"/>
          <w:lang w:eastAsia="x-none"/>
        </w:rPr>
        <w:t xml:space="preserve">, </w:t>
      </w:r>
      <w:r w:rsidR="00E334E8">
        <w:rPr>
          <w:rFonts w:ascii="Times New Roman" w:eastAsiaTheme="minorEastAsia" w:hAnsi="Times New Roman" w:cs="Times New Roman"/>
          <w:lang w:eastAsia="x-none"/>
        </w:rPr>
        <w:t>170</w:t>
      </w:r>
      <w:r w:rsidR="007E4D05">
        <w:rPr>
          <w:rFonts w:ascii="Times New Roman" w:eastAsiaTheme="minorEastAsia" w:hAnsi="Times New Roman" w:cs="Times New Roman"/>
          <w:lang w:eastAsia="x-none"/>
        </w:rPr>
        <w:t xml:space="preserve">, </w:t>
      </w:r>
      <w:r w:rsidR="00E334E8">
        <w:rPr>
          <w:rFonts w:ascii="Times New Roman" w:eastAsiaTheme="minorEastAsia" w:hAnsi="Times New Roman" w:cs="Times New Roman"/>
          <w:lang w:eastAsia="x-none"/>
        </w:rPr>
        <w:t>2</w:t>
      </w:r>
      <w:r w:rsidR="00C739F5">
        <w:rPr>
          <w:rFonts w:ascii="Times New Roman" w:eastAsiaTheme="minorEastAsia" w:hAnsi="Times New Roman" w:cs="Times New Roman"/>
          <w:lang w:eastAsia="x-none"/>
        </w:rPr>
        <w:t>) polar code</w:t>
      </w:r>
      <w:r>
        <w:rPr>
          <w:rFonts w:ascii="Times New Roman" w:eastAsiaTheme="minorEastAsia" w:hAnsi="Times New Roman" w:cs="Times New Roman"/>
          <w:lang w:eastAsia="x-none"/>
        </w:rPr>
        <w:t xml:space="preserve"> with</w:t>
      </w:r>
      <w:r w:rsidR="00E334E8">
        <w:rPr>
          <w:rFonts w:ascii="Times New Roman" w:eastAsiaTheme="minorEastAsia" w:hAnsi="Times New Roman" w:cs="Times New Roman"/>
          <w:lang w:eastAsia="x-none"/>
        </w:rPr>
        <w:t xml:space="preserve"> QPSK modulation</w:t>
      </w:r>
      <w:r w:rsidR="007E4D05">
        <w:rPr>
          <w:rFonts w:ascii="Times New Roman" w:eastAsiaTheme="minorEastAsia" w:hAnsi="Times New Roman" w:cs="Times New Roman"/>
          <w:lang w:eastAsia="x-none"/>
        </w:rPr>
        <w:t xml:space="preserve">, where the </w:t>
      </w:r>
      <w:r w:rsidR="00E334E8">
        <w:rPr>
          <w:rFonts w:ascii="Times New Roman" w:eastAsiaTheme="minorEastAsia" w:hAnsi="Times New Roman" w:cs="Times New Roman"/>
          <w:lang w:eastAsia="x-none"/>
        </w:rPr>
        <w:t xml:space="preserve">CRC-aided SCL-4 decoding </w:t>
      </w:r>
      <w:r w:rsidR="00C739F5">
        <w:rPr>
          <w:rFonts w:ascii="Times New Roman" w:eastAsiaTheme="minorEastAsia" w:hAnsi="Times New Roman" w:cs="Times New Roman"/>
          <w:lang w:eastAsia="x-none"/>
        </w:rPr>
        <w:t xml:space="preserve">algorithm </w:t>
      </w:r>
      <w:r w:rsidR="00E334E8">
        <w:rPr>
          <w:rFonts w:ascii="Times New Roman" w:eastAsiaTheme="minorEastAsia" w:hAnsi="Times New Roman" w:cs="Times New Roman"/>
          <w:lang w:eastAsia="x-none"/>
        </w:rPr>
        <w:t xml:space="preserve">or the CRC-aided SCL-32 decoding algorithm </w:t>
      </w:r>
      <w:r w:rsidR="0045563B">
        <w:rPr>
          <w:rFonts w:ascii="Times New Roman" w:eastAsiaTheme="minorEastAsia" w:hAnsi="Times New Roman" w:cs="Times New Roman"/>
          <w:lang w:eastAsia="x-none"/>
        </w:rPr>
        <w:t xml:space="preserve">is </w:t>
      </w:r>
      <w:r w:rsidR="00C739F5">
        <w:rPr>
          <w:rFonts w:ascii="Times New Roman" w:eastAsiaTheme="minorEastAsia" w:hAnsi="Times New Roman" w:cs="Times New Roman"/>
          <w:lang w:eastAsia="x-none"/>
        </w:rPr>
        <w:t xml:space="preserve">used. It is seen from the figure that </w:t>
      </w:r>
      <w:r w:rsidR="002B40CF">
        <w:rPr>
          <w:rFonts w:ascii="Times New Roman" w:eastAsiaTheme="minorEastAsia" w:hAnsi="Times New Roman" w:cs="Times New Roman"/>
          <w:lang w:eastAsia="x-none"/>
        </w:rPr>
        <w:t>there is no performance difference among all these interleaving schemes.</w:t>
      </w:r>
      <w:r>
        <w:rPr>
          <w:rFonts w:ascii="Times New Roman" w:eastAsiaTheme="minorEastAsia" w:hAnsi="Times New Roman" w:cs="Times New Roman"/>
          <w:lang w:eastAsia="x-none"/>
        </w:rPr>
        <w:t xml:space="preserve"> Specifically, the scheme without interleaver performs as well as other schemes. </w:t>
      </w:r>
    </w:p>
    <w:p w14:paraId="4359A554" w14:textId="7ADA8D76" w:rsidR="00C739F5" w:rsidRPr="00C739F5" w:rsidRDefault="00C739F5" w:rsidP="0067703D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  <w:r w:rsidRPr="00625B03">
        <w:rPr>
          <w:rFonts w:ascii="Times New Roman" w:eastAsiaTheme="minorEastAsia" w:hAnsi="Times New Roman" w:cs="Times New Roman"/>
          <w:b/>
          <w:i/>
          <w:lang w:eastAsia="x-none"/>
        </w:rPr>
        <w:t>Observation 1</w:t>
      </w:r>
      <w:r w:rsidRPr="00833216">
        <w:rPr>
          <w:rFonts w:ascii="Times New Roman" w:eastAsiaTheme="minorEastAsia" w:hAnsi="Times New Roman" w:cs="Times New Roman"/>
          <w:i/>
          <w:lang w:eastAsia="x-none"/>
        </w:rPr>
        <w:t>:</w:t>
      </w:r>
      <w:r w:rsidR="002E11AC">
        <w:rPr>
          <w:rFonts w:ascii="Times New Roman" w:eastAsiaTheme="minorEastAsia" w:hAnsi="Times New Roman" w:cs="Times New Roman"/>
          <w:i/>
          <w:lang w:eastAsia="x-none"/>
        </w:rPr>
        <w:t xml:space="preserve"> </w:t>
      </w:r>
      <w:r w:rsidR="002B40CF">
        <w:rPr>
          <w:rFonts w:ascii="Times New Roman" w:eastAsiaTheme="minorEastAsia" w:hAnsi="Times New Roman" w:cs="Times New Roman"/>
          <w:i/>
          <w:lang w:eastAsia="x-none"/>
        </w:rPr>
        <w:t>For QPSK modulation, the inte</w:t>
      </w:r>
      <w:r w:rsidR="00C36FE5">
        <w:rPr>
          <w:rFonts w:ascii="Times New Roman" w:eastAsiaTheme="minorEastAsia" w:hAnsi="Times New Roman" w:cs="Times New Roman"/>
          <w:i/>
          <w:lang w:eastAsia="x-none"/>
        </w:rPr>
        <w:t>releaver may not be needed for p</w:t>
      </w:r>
      <w:r w:rsidR="002B40CF">
        <w:rPr>
          <w:rFonts w:ascii="Times New Roman" w:eastAsiaTheme="minorEastAsia" w:hAnsi="Times New Roman" w:cs="Times New Roman"/>
          <w:i/>
          <w:lang w:eastAsia="x-none"/>
        </w:rPr>
        <w:t xml:space="preserve">olar codes. </w:t>
      </w:r>
    </w:p>
    <w:p w14:paraId="42C2B45F" w14:textId="28FB4D4C" w:rsidR="002B40CF" w:rsidRDefault="00A14923" w:rsidP="002B40CF">
      <w:pPr>
        <w:keepNext/>
        <w:jc w:val="center"/>
      </w:pPr>
      <w:r>
        <w:rPr>
          <w:noProof/>
        </w:rPr>
        <w:drawing>
          <wp:inline distT="0" distB="0" distL="0" distR="0" wp14:anchorId="4BD135D9" wp14:editId="23FFBA4B">
            <wp:extent cx="6120765" cy="4106545"/>
            <wp:effectExtent l="0" t="0" r="0" b="825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QPSK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106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50945" w14:textId="7551C1E8" w:rsidR="002B40CF" w:rsidRDefault="002B40CF" w:rsidP="002B40CF">
      <w:pPr>
        <w:pStyle w:val="Caption"/>
        <w:jc w:val="center"/>
        <w:rPr>
          <w:b w:val="0"/>
          <w:bCs w:val="0"/>
        </w:rPr>
      </w:pPr>
      <w:bookmarkStart w:id="2" w:name="_Ref46266289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02686">
        <w:rPr>
          <w:noProof/>
        </w:rPr>
        <w:t>1</w:t>
      </w:r>
      <w:r>
        <w:fldChar w:fldCharType="end"/>
      </w:r>
      <w:bookmarkEnd w:id="2"/>
      <w:r>
        <w:t>: Interleaving schemes comparison for QPSK modulation</w:t>
      </w:r>
    </w:p>
    <w:p w14:paraId="2B77D272" w14:textId="77777777" w:rsidR="002B40CF" w:rsidRDefault="002B40CF" w:rsidP="0067703D">
      <w:pPr>
        <w:jc w:val="both"/>
        <w:rPr>
          <w:rFonts w:ascii="Times New Roman" w:hAnsi="Times New Roman" w:cs="Times New Roman"/>
          <w:lang w:eastAsia="x-none"/>
        </w:rPr>
      </w:pPr>
    </w:p>
    <w:p w14:paraId="13BBBB99" w14:textId="66BAFC8E" w:rsidR="00AA09D0" w:rsidRDefault="00AA09D0" w:rsidP="00AA09D0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  <w:r w:rsidRPr="00AA09D0">
        <w:rPr>
          <w:rFonts w:ascii="Times New Roman" w:eastAsiaTheme="minorEastAsia" w:hAnsi="Times New Roman" w:cs="Times New Roman"/>
          <w:lang w:eastAsia="x-none"/>
        </w:rPr>
        <w:fldChar w:fldCharType="begin"/>
      </w:r>
      <w:r w:rsidRPr="00AA09D0">
        <w:rPr>
          <w:rFonts w:ascii="Times New Roman" w:eastAsiaTheme="minorEastAsia" w:hAnsi="Times New Roman" w:cs="Times New Roman"/>
          <w:lang w:eastAsia="x-none"/>
        </w:rPr>
        <w:instrText xml:space="preserve"> REF _Ref462662912 \h </w:instrText>
      </w:r>
      <w:r>
        <w:rPr>
          <w:rFonts w:ascii="Times New Roman" w:eastAsiaTheme="minorEastAsia" w:hAnsi="Times New Roman" w:cs="Times New Roman"/>
          <w:lang w:eastAsia="x-none"/>
        </w:rPr>
        <w:instrText xml:space="preserve"> \* MERGEFORMAT </w:instrText>
      </w:r>
      <w:r w:rsidRPr="00AA09D0">
        <w:rPr>
          <w:rFonts w:ascii="Times New Roman" w:eastAsiaTheme="minorEastAsia" w:hAnsi="Times New Roman" w:cs="Times New Roman"/>
          <w:lang w:eastAsia="x-none"/>
        </w:rPr>
      </w:r>
      <w:r w:rsidRPr="00AA09D0"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302686" w:rsidRPr="00302686">
        <w:rPr>
          <w:rFonts w:ascii="Times New Roman" w:eastAsiaTheme="minorEastAsia" w:hAnsi="Times New Roman" w:cs="Times New Roman"/>
          <w:lang w:eastAsia="x-none"/>
        </w:rPr>
        <w:t>Figure 2</w:t>
      </w:r>
      <w:r w:rsidRPr="00AA09D0">
        <w:rPr>
          <w:rFonts w:ascii="Times New Roman" w:eastAsiaTheme="minorEastAsia" w:hAnsi="Times New Roman" w:cs="Times New Roman"/>
          <w:lang w:eastAsia="x-none"/>
        </w:rPr>
        <w:fldChar w:fldCharType="end"/>
      </w:r>
      <w:r w:rsidRPr="00AA09D0">
        <w:rPr>
          <w:rFonts w:ascii="Times New Roman" w:eastAsiaTheme="minorEastAsia" w:hAnsi="Times New Roman" w:cs="Times New Roman"/>
          <w:lang w:eastAsia="x-none"/>
        </w:rPr>
        <w:t xml:space="preserve"> </w:t>
      </w:r>
      <w:r>
        <w:rPr>
          <w:rFonts w:ascii="Times New Roman" w:eastAsiaTheme="minorEastAsia" w:hAnsi="Times New Roman" w:cs="Times New Roman"/>
          <w:lang w:eastAsia="x-none"/>
        </w:rPr>
        <w:t>shows the simulation results of a (512, 170, 4) polar code with 16QAM modulation, where the CRC-aided SCL-4 decoding algorithm or the CRC-aided SCL-32 decoding algorithm is used.</w:t>
      </w:r>
      <w:r w:rsidRPr="00AA09D0">
        <w:rPr>
          <w:rFonts w:ascii="Times New Roman" w:eastAsiaTheme="minorEastAsia" w:hAnsi="Times New Roman" w:cs="Times New Roman"/>
          <w:lang w:eastAsia="x-none"/>
        </w:rPr>
        <w:t xml:space="preserve"> </w:t>
      </w:r>
      <w:r>
        <w:rPr>
          <w:rFonts w:ascii="Times New Roman" w:eastAsiaTheme="minorEastAsia" w:hAnsi="Times New Roman" w:cs="Times New Roman"/>
          <w:lang w:eastAsia="x-none"/>
        </w:rPr>
        <w:t>It is seen from the figure that sub-block interleaver performs worse than the other schemes</w:t>
      </w:r>
      <w:r w:rsidR="00351041">
        <w:rPr>
          <w:rFonts w:ascii="Times New Roman" w:eastAsiaTheme="minorEastAsia" w:hAnsi="Times New Roman" w:cs="Times New Roman"/>
          <w:lang w:eastAsia="x-none"/>
        </w:rPr>
        <w:t xml:space="preserve"> and</w:t>
      </w:r>
      <w:r>
        <w:rPr>
          <w:rFonts w:ascii="Times New Roman" w:eastAsiaTheme="minorEastAsia" w:hAnsi="Times New Roman" w:cs="Times New Roman"/>
          <w:lang w:eastAsia="x-none"/>
        </w:rPr>
        <w:t xml:space="preserve"> the scheme without inter</w:t>
      </w:r>
      <w:r w:rsidR="00351041">
        <w:rPr>
          <w:rFonts w:ascii="Times New Roman" w:eastAsiaTheme="minorEastAsia" w:hAnsi="Times New Roman" w:cs="Times New Roman"/>
          <w:lang w:eastAsia="x-none"/>
        </w:rPr>
        <w:t>leaver performs a</w:t>
      </w:r>
      <w:r w:rsidR="00452979">
        <w:rPr>
          <w:rFonts w:ascii="Times New Roman" w:eastAsiaTheme="minorEastAsia" w:hAnsi="Times New Roman" w:cs="Times New Roman"/>
          <w:lang w:eastAsia="x-none"/>
        </w:rPr>
        <w:t>s well as the random interleaving</w:t>
      </w:r>
      <w:r w:rsidR="00551D9A">
        <w:rPr>
          <w:rFonts w:ascii="Times New Roman" w:eastAsiaTheme="minorEastAsia" w:hAnsi="Times New Roman" w:cs="Times New Roman"/>
          <w:lang w:eastAsia="x-none"/>
        </w:rPr>
        <w:t xml:space="preserve"> scheme</w:t>
      </w:r>
      <w:r>
        <w:rPr>
          <w:rFonts w:ascii="Times New Roman" w:eastAsiaTheme="minorEastAsia" w:hAnsi="Times New Roman" w:cs="Times New Roman"/>
          <w:lang w:eastAsia="x-none"/>
        </w:rPr>
        <w:t xml:space="preserve">. </w:t>
      </w:r>
    </w:p>
    <w:p w14:paraId="65378B9F" w14:textId="03AD65A3" w:rsidR="00AA09D0" w:rsidRDefault="00351041" w:rsidP="00AA09D0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  <w:r w:rsidRPr="00625B03">
        <w:rPr>
          <w:rFonts w:ascii="Times New Roman" w:eastAsiaTheme="minorEastAsia" w:hAnsi="Times New Roman" w:cs="Times New Roman"/>
          <w:b/>
          <w:i/>
          <w:lang w:eastAsia="x-none"/>
        </w:rPr>
        <w:t>Observation 2</w:t>
      </w:r>
      <w:r w:rsidRPr="00833216">
        <w:rPr>
          <w:rFonts w:ascii="Times New Roman" w:eastAsiaTheme="minorEastAsia" w:hAnsi="Times New Roman" w:cs="Times New Roman"/>
          <w:i/>
          <w:lang w:eastAsia="x-none"/>
        </w:rPr>
        <w:t>:</w:t>
      </w:r>
      <w:r>
        <w:rPr>
          <w:rFonts w:ascii="Times New Roman" w:eastAsiaTheme="minorEastAsia" w:hAnsi="Times New Roman" w:cs="Times New Roman"/>
          <w:i/>
          <w:lang w:eastAsia="x-none"/>
        </w:rPr>
        <w:t xml:space="preserve"> For16QAM modulation, the inte</w:t>
      </w:r>
      <w:r w:rsidR="00C36FE5">
        <w:rPr>
          <w:rFonts w:ascii="Times New Roman" w:eastAsiaTheme="minorEastAsia" w:hAnsi="Times New Roman" w:cs="Times New Roman"/>
          <w:i/>
          <w:lang w:eastAsia="x-none"/>
        </w:rPr>
        <w:t>releaver may not be needed for p</w:t>
      </w:r>
      <w:r>
        <w:rPr>
          <w:rFonts w:ascii="Times New Roman" w:eastAsiaTheme="minorEastAsia" w:hAnsi="Times New Roman" w:cs="Times New Roman"/>
          <w:i/>
          <w:lang w:eastAsia="x-none"/>
        </w:rPr>
        <w:t>olar codes.</w:t>
      </w:r>
    </w:p>
    <w:p w14:paraId="2ED13549" w14:textId="56C3C26D" w:rsidR="002B40CF" w:rsidRDefault="002B40CF" w:rsidP="0067703D">
      <w:pPr>
        <w:jc w:val="both"/>
        <w:rPr>
          <w:rFonts w:ascii="Times New Roman" w:hAnsi="Times New Roman" w:cs="Times New Roman"/>
          <w:lang w:eastAsia="x-none"/>
        </w:rPr>
      </w:pPr>
    </w:p>
    <w:p w14:paraId="3CA959A5" w14:textId="77777777" w:rsidR="002B40CF" w:rsidRDefault="002B40CF" w:rsidP="002B40CF">
      <w:pPr>
        <w:keepNext/>
        <w:jc w:val="both"/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50349679" wp14:editId="33083627">
            <wp:extent cx="6120765" cy="4106545"/>
            <wp:effectExtent l="0" t="0" r="0" b="825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6QAM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106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9FC8F" w14:textId="5DE10939" w:rsidR="002B40CF" w:rsidRDefault="002B40CF" w:rsidP="002B40CF">
      <w:pPr>
        <w:pStyle w:val="Caption"/>
        <w:jc w:val="center"/>
        <w:rPr>
          <w:b w:val="0"/>
          <w:bCs w:val="0"/>
        </w:rPr>
      </w:pPr>
      <w:bookmarkStart w:id="3" w:name="_Ref46266291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02686">
        <w:rPr>
          <w:noProof/>
        </w:rPr>
        <w:t>2</w:t>
      </w:r>
      <w:r>
        <w:fldChar w:fldCharType="end"/>
      </w:r>
      <w:bookmarkEnd w:id="3"/>
      <w:r>
        <w:t>:</w:t>
      </w:r>
      <w:r w:rsidRPr="002B40CF">
        <w:t xml:space="preserve"> </w:t>
      </w:r>
      <w:r>
        <w:t>Interleaving schemes comparison for 16QAM modulation</w:t>
      </w:r>
    </w:p>
    <w:p w14:paraId="5C88DE09" w14:textId="756D5314" w:rsidR="002B40CF" w:rsidRDefault="002B40CF" w:rsidP="002B40CF">
      <w:pPr>
        <w:pStyle w:val="Caption"/>
        <w:jc w:val="both"/>
        <w:rPr>
          <w:rFonts w:cs="Times New Roman"/>
        </w:rPr>
      </w:pPr>
    </w:p>
    <w:p w14:paraId="2378F586" w14:textId="5891608B" w:rsidR="00351041" w:rsidRDefault="00351041" w:rsidP="00351041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_Ref462668787 \h  \* MERGEFORMAT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302686" w:rsidRPr="00302686">
        <w:rPr>
          <w:rFonts w:ascii="Times New Roman" w:eastAsiaTheme="minorEastAsia" w:hAnsi="Times New Roman" w:cs="Times New Roman"/>
          <w:lang w:eastAsia="x-none"/>
        </w:rPr>
        <w:t>Figure 3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 w:rsidRPr="00AA09D0">
        <w:rPr>
          <w:rFonts w:ascii="Times New Roman" w:eastAsiaTheme="minorEastAsia" w:hAnsi="Times New Roman" w:cs="Times New Roman"/>
          <w:lang w:eastAsia="x-none"/>
        </w:rPr>
        <w:t xml:space="preserve"> </w:t>
      </w:r>
      <w:r>
        <w:rPr>
          <w:rFonts w:ascii="Times New Roman" w:eastAsiaTheme="minorEastAsia" w:hAnsi="Times New Roman" w:cs="Times New Roman"/>
          <w:lang w:eastAsia="x-none"/>
        </w:rPr>
        <w:t>shows the simulation results of a (4096, 1356, 28) polar code with 64QAM modulation, where the CRC-aided SCL-4 decoding algorithm or the CRC-aided SCL-32 decoding algorithm is used.</w:t>
      </w:r>
      <w:r w:rsidRPr="00AA09D0">
        <w:rPr>
          <w:rFonts w:ascii="Times New Roman" w:eastAsiaTheme="minorEastAsia" w:hAnsi="Times New Roman" w:cs="Times New Roman"/>
          <w:lang w:eastAsia="x-none"/>
        </w:rPr>
        <w:t xml:space="preserve"> </w:t>
      </w:r>
      <w:r>
        <w:rPr>
          <w:rFonts w:ascii="Times New Roman" w:eastAsiaTheme="minorEastAsia" w:hAnsi="Times New Roman" w:cs="Times New Roman"/>
          <w:lang w:eastAsia="x-none"/>
        </w:rPr>
        <w:t>It is seen from the figure that both QPP interleaver and random interleaver outperform the sub-block interleaver and the scheme without interleaver. The performance differenc</w:t>
      </w:r>
      <w:r w:rsidR="00551D9A">
        <w:rPr>
          <w:rFonts w:ascii="Times New Roman" w:eastAsiaTheme="minorEastAsia" w:hAnsi="Times New Roman" w:cs="Times New Roman"/>
          <w:lang w:eastAsia="x-none"/>
        </w:rPr>
        <w:t xml:space="preserve">e is about 0.5 dB at the </w:t>
      </w:r>
      <w:r>
        <w:rPr>
          <w:rFonts w:ascii="Times New Roman" w:eastAsiaTheme="minorEastAsia" w:hAnsi="Times New Roman" w:cs="Times New Roman"/>
          <w:lang w:eastAsia="x-none"/>
        </w:rPr>
        <w:t xml:space="preserve">BLER level of 1%, or more than 0.6 dB at the BLER level of 0.1%. </w:t>
      </w:r>
    </w:p>
    <w:p w14:paraId="7B3E504A" w14:textId="2E20DA4F" w:rsidR="00351041" w:rsidRDefault="00351041" w:rsidP="00351041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  <w:r w:rsidRPr="0045563B">
        <w:rPr>
          <w:rFonts w:ascii="Times New Roman" w:eastAsiaTheme="minorEastAsia" w:hAnsi="Times New Roman" w:cs="Times New Roman"/>
          <w:b/>
          <w:i/>
          <w:lang w:eastAsia="x-none"/>
        </w:rPr>
        <w:t>Observation 3:</w:t>
      </w:r>
      <w:r w:rsidRPr="005B2BD1">
        <w:rPr>
          <w:rFonts w:ascii="Times New Roman" w:eastAsiaTheme="minorEastAsia" w:hAnsi="Times New Roman" w:cs="Times New Roman"/>
          <w:i/>
          <w:lang w:eastAsia="x-none"/>
        </w:rPr>
        <w:t xml:space="preserve"> </w:t>
      </w:r>
      <w:r>
        <w:rPr>
          <w:rFonts w:ascii="Times New Roman" w:eastAsiaTheme="minorEastAsia" w:hAnsi="Times New Roman" w:cs="Times New Roman"/>
          <w:i/>
          <w:lang w:eastAsia="x-none"/>
        </w:rPr>
        <w:t>For 64QAM modulation, the QPP intereleaver achieves the same performance as random interleaver</w:t>
      </w:r>
      <w:r w:rsidR="00C36FE5">
        <w:rPr>
          <w:rFonts w:ascii="Times New Roman" w:eastAsiaTheme="minorEastAsia" w:hAnsi="Times New Roman" w:cs="Times New Roman"/>
          <w:i/>
          <w:lang w:eastAsia="x-none"/>
        </w:rPr>
        <w:t xml:space="preserve"> for polar codes</w:t>
      </w:r>
      <w:r>
        <w:rPr>
          <w:rFonts w:ascii="Times New Roman" w:eastAsiaTheme="minorEastAsia" w:hAnsi="Times New Roman" w:cs="Times New Roman"/>
          <w:i/>
          <w:lang w:eastAsia="x-none"/>
        </w:rPr>
        <w:t xml:space="preserve">. </w:t>
      </w:r>
    </w:p>
    <w:p w14:paraId="1F7615BD" w14:textId="177AFA6A" w:rsidR="00351041" w:rsidRDefault="00351041" w:rsidP="00351041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</w:p>
    <w:p w14:paraId="4891E11E" w14:textId="77777777" w:rsidR="00351041" w:rsidRDefault="00351041" w:rsidP="00351041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</w:p>
    <w:p w14:paraId="43630943" w14:textId="2C64E369" w:rsidR="00351041" w:rsidRDefault="004E5888" w:rsidP="00351041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574F6BB" wp14:editId="6A036FD7">
            <wp:extent cx="6120765" cy="41751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64QAM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17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4A8D5D" w14:textId="4183969B" w:rsidR="0045563B" w:rsidRDefault="00351041" w:rsidP="00351041">
      <w:pPr>
        <w:pStyle w:val="Caption"/>
        <w:jc w:val="center"/>
        <w:rPr>
          <w:rFonts w:cs="Times New Roman"/>
        </w:rPr>
      </w:pPr>
      <w:bookmarkStart w:id="4" w:name="_Ref46266878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02686">
        <w:rPr>
          <w:noProof/>
        </w:rPr>
        <w:t>3</w:t>
      </w:r>
      <w:r>
        <w:fldChar w:fldCharType="end"/>
      </w:r>
      <w:bookmarkEnd w:id="4"/>
      <w:r>
        <w:t>: Interleaving schemes comparison for 64QAM modulation</w:t>
      </w:r>
    </w:p>
    <w:p w14:paraId="6FE91C63" w14:textId="77777777" w:rsidR="00B2377E" w:rsidRDefault="00B2377E" w:rsidP="0067703D">
      <w:pPr>
        <w:jc w:val="both"/>
        <w:rPr>
          <w:rFonts w:ascii="Times New Roman" w:eastAsiaTheme="minorEastAsia" w:hAnsi="Times New Roman" w:cs="Times New Roman"/>
          <w:lang w:eastAsia="x-none"/>
        </w:rPr>
      </w:pPr>
    </w:p>
    <w:p w14:paraId="1CD97858" w14:textId="6067BB4E" w:rsidR="005B2BD1" w:rsidRPr="005B2BD1" w:rsidRDefault="00C36FE5" w:rsidP="00B2377E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We only use AWGN channel in the above simulations. The performance impact of interleaver on polar codes in the case of fading channels may need to be further evaluated. Hence, </w:t>
      </w:r>
      <w:r w:rsidR="00625B03">
        <w:rPr>
          <w:rFonts w:ascii="Times New Roman" w:eastAsiaTheme="minorEastAsia" w:hAnsi="Times New Roman" w:cs="Times New Roman"/>
          <w:lang w:eastAsia="x-none"/>
        </w:rPr>
        <w:t>we have the following proposal</w:t>
      </w:r>
      <w:r w:rsidR="00201559">
        <w:rPr>
          <w:rFonts w:ascii="Times New Roman" w:eastAsiaTheme="minorEastAsia" w:hAnsi="Times New Roman" w:cs="Times New Roman"/>
          <w:lang w:eastAsia="x-none"/>
        </w:rPr>
        <w:t>s</w:t>
      </w:r>
      <w:r w:rsidR="00625B03">
        <w:rPr>
          <w:rFonts w:ascii="Times New Roman" w:eastAsiaTheme="minorEastAsia" w:hAnsi="Times New Roman" w:cs="Times New Roman"/>
          <w:lang w:eastAsia="x-none"/>
        </w:rPr>
        <w:t>.</w:t>
      </w:r>
    </w:p>
    <w:p w14:paraId="04443568" w14:textId="77777777" w:rsidR="008F5A98" w:rsidRDefault="008C2631" w:rsidP="00D437AC">
      <w:pPr>
        <w:jc w:val="both"/>
        <w:rPr>
          <w:rFonts w:ascii="Times New Roman" w:hAnsi="Times New Roman" w:cs="Times New Roman"/>
          <w:i/>
          <w:lang w:val="en-GB"/>
        </w:rPr>
      </w:pPr>
      <w:r>
        <w:rPr>
          <w:rFonts w:ascii="Times New Roman" w:hAnsi="Times New Roman" w:cs="Times New Roman"/>
          <w:b/>
          <w:i/>
          <w:u w:val="single"/>
        </w:rPr>
        <w:t>Proposal</w:t>
      </w:r>
      <w:r w:rsidR="008F5A98">
        <w:rPr>
          <w:rFonts w:ascii="Times New Roman" w:hAnsi="Times New Roman" w:cs="Times New Roman"/>
          <w:b/>
          <w:i/>
          <w:u w:val="single"/>
        </w:rPr>
        <w:t xml:space="preserve"> 1</w:t>
      </w:r>
      <w:r w:rsidR="00284B3A">
        <w:rPr>
          <w:rFonts w:ascii="Times New Roman" w:hAnsi="Times New Roman" w:cs="Times New Roman"/>
          <w:b/>
          <w:i/>
          <w:u w:val="single"/>
        </w:rPr>
        <w:t>:</w:t>
      </w:r>
      <w:r w:rsidR="008A307B" w:rsidRPr="00F355E0">
        <w:rPr>
          <w:rFonts w:ascii="Times New Roman" w:hAnsi="Times New Roman" w:cs="Times New Roman"/>
          <w:i/>
          <w:lang w:val="en-GB"/>
        </w:rPr>
        <w:t xml:space="preserve"> </w:t>
      </w:r>
      <w:r w:rsidR="00302686">
        <w:rPr>
          <w:rFonts w:ascii="Times New Roman" w:hAnsi="Times New Roman" w:cs="Times New Roman"/>
          <w:i/>
          <w:lang w:val="en-GB"/>
        </w:rPr>
        <w:t>Further study whether interleaver is needed f</w:t>
      </w:r>
      <w:r w:rsidR="005B2BD1">
        <w:rPr>
          <w:rFonts w:ascii="Times New Roman" w:hAnsi="Times New Roman" w:cs="Times New Roman"/>
          <w:i/>
          <w:lang w:val="en-GB"/>
        </w:rPr>
        <w:t>or</w:t>
      </w:r>
      <w:r>
        <w:rPr>
          <w:rFonts w:ascii="Times New Roman" w:hAnsi="Times New Roman" w:cs="Times New Roman"/>
          <w:i/>
          <w:lang w:val="en-GB"/>
        </w:rPr>
        <w:t xml:space="preserve"> polar code</w:t>
      </w:r>
      <w:r w:rsidR="005B2BD1">
        <w:rPr>
          <w:rFonts w:ascii="Times New Roman" w:hAnsi="Times New Roman" w:cs="Times New Roman"/>
          <w:i/>
          <w:lang w:val="en-GB"/>
        </w:rPr>
        <w:t>s</w:t>
      </w:r>
      <w:r w:rsidR="00302686">
        <w:rPr>
          <w:rFonts w:ascii="Times New Roman" w:hAnsi="Times New Roman" w:cs="Times New Roman"/>
          <w:i/>
          <w:lang w:val="en-GB"/>
        </w:rPr>
        <w:t xml:space="preserve"> with low order modulation. </w:t>
      </w:r>
    </w:p>
    <w:p w14:paraId="25B7E75E" w14:textId="59DEDD48" w:rsidR="00D437AC" w:rsidRDefault="008F5A98" w:rsidP="00D437AC">
      <w:pPr>
        <w:jc w:val="both"/>
        <w:rPr>
          <w:rFonts w:ascii="Times New Roman" w:hAnsi="Times New Roman" w:cs="Times New Roman"/>
          <w:i/>
          <w:lang w:val="en-GB"/>
        </w:rPr>
      </w:pPr>
      <w:r>
        <w:rPr>
          <w:rFonts w:ascii="Times New Roman" w:hAnsi="Times New Roman" w:cs="Times New Roman"/>
          <w:b/>
          <w:i/>
          <w:u w:val="single"/>
        </w:rPr>
        <w:t>Proposal 2:</w:t>
      </w:r>
      <w:r w:rsidRPr="00F355E0">
        <w:rPr>
          <w:rFonts w:ascii="Times New Roman" w:hAnsi="Times New Roman" w:cs="Times New Roman"/>
          <w:i/>
          <w:lang w:val="en-GB"/>
        </w:rPr>
        <w:t xml:space="preserve"> </w:t>
      </w:r>
      <w:r w:rsidR="00302686">
        <w:rPr>
          <w:rFonts w:ascii="Times New Roman" w:hAnsi="Times New Roman" w:cs="Times New Roman"/>
          <w:i/>
          <w:lang w:val="en-GB"/>
        </w:rPr>
        <w:t>Further study whether QPP interleaver is proper for polar codes with high order modulation</w:t>
      </w:r>
      <w:r w:rsidR="00625B03">
        <w:rPr>
          <w:rFonts w:ascii="Times New Roman" w:hAnsi="Times New Roman" w:cs="Times New Roman"/>
          <w:i/>
          <w:lang w:val="en-GB"/>
        </w:rPr>
        <w:t xml:space="preserve">. </w:t>
      </w:r>
    </w:p>
    <w:p w14:paraId="0D49A296" w14:textId="77777777" w:rsidR="008C2631" w:rsidRDefault="008C2631" w:rsidP="008C2631">
      <w:pPr>
        <w:jc w:val="both"/>
        <w:rPr>
          <w:rFonts w:ascii="Times New Roman" w:eastAsiaTheme="minorEastAsia" w:hAnsi="Times New Roman" w:cs="Times New Roman"/>
          <w:lang w:eastAsia="x-none"/>
        </w:rPr>
      </w:pPr>
    </w:p>
    <w:p w14:paraId="7D7FD15D" w14:textId="0EA45D43" w:rsidR="00F60581" w:rsidRPr="00F355E0" w:rsidRDefault="006B2DE3" w:rsidP="0067703D">
      <w:pPr>
        <w:pStyle w:val="Heading1"/>
        <w:pBdr>
          <w:top w:val="single" w:sz="12" w:space="1" w:color="auto"/>
        </w:pBdr>
        <w:spacing w:line="276" w:lineRule="auto"/>
        <w:jc w:val="both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3</w:t>
      </w:r>
      <w:r w:rsidR="00F60581" w:rsidRPr="00F355E0">
        <w:rPr>
          <w:rFonts w:ascii="Times New Roman" w:hAnsi="Times New Roman"/>
          <w:lang w:val="en-US"/>
        </w:rPr>
        <w:tab/>
      </w:r>
      <w:r w:rsidR="00B00F50" w:rsidRPr="00F355E0">
        <w:rPr>
          <w:rFonts w:ascii="Times New Roman" w:hAnsi="Times New Roman"/>
          <w:lang w:val="en-US"/>
        </w:rPr>
        <w:t>Conclusion</w:t>
      </w:r>
    </w:p>
    <w:p w14:paraId="78483F04" w14:textId="0326CE56" w:rsidR="00155C30" w:rsidRDefault="002B0536" w:rsidP="0067703D">
      <w:pPr>
        <w:jc w:val="both"/>
        <w:rPr>
          <w:rFonts w:ascii="Times New Roman" w:hAnsi="Times New Roman" w:cs="Times New Roman"/>
        </w:rPr>
      </w:pPr>
      <w:r w:rsidRPr="00F355E0">
        <w:rPr>
          <w:rFonts w:ascii="Times New Roman" w:hAnsi="Times New Roman" w:cs="Times New Roman"/>
        </w:rPr>
        <w:t xml:space="preserve">In </w:t>
      </w:r>
      <w:r w:rsidR="003463A6" w:rsidRPr="00F355E0">
        <w:rPr>
          <w:rFonts w:ascii="Times New Roman" w:hAnsi="Times New Roman" w:cs="Times New Roman"/>
        </w:rPr>
        <w:t xml:space="preserve">this contribution, we </w:t>
      </w:r>
      <w:r w:rsidR="003822CC" w:rsidRPr="00F355E0">
        <w:rPr>
          <w:rFonts w:ascii="Times New Roman" w:hAnsi="Times New Roman" w:cs="Times New Roman"/>
        </w:rPr>
        <w:t xml:space="preserve">discussed </w:t>
      </w:r>
      <w:r w:rsidR="00625B03">
        <w:rPr>
          <w:rFonts w:ascii="Times New Roman" w:hAnsi="Times New Roman" w:cs="Times New Roman"/>
        </w:rPr>
        <w:t>different interleaving</w:t>
      </w:r>
      <w:r w:rsidR="00B959F4">
        <w:rPr>
          <w:rFonts w:ascii="Times New Roman" w:hAnsi="Times New Roman" w:cs="Times New Roman"/>
        </w:rPr>
        <w:t xml:space="preserve"> schemes f</w:t>
      </w:r>
      <w:r w:rsidR="00987D2F" w:rsidRPr="00F355E0">
        <w:rPr>
          <w:rFonts w:ascii="Times New Roman" w:hAnsi="Times New Roman" w:cs="Times New Roman"/>
        </w:rPr>
        <w:t xml:space="preserve">or </w:t>
      </w:r>
      <w:r w:rsidR="00B959F4">
        <w:rPr>
          <w:rFonts w:ascii="Times New Roman" w:hAnsi="Times New Roman" w:cs="Times New Roman"/>
        </w:rPr>
        <w:t xml:space="preserve">polar codes, and </w:t>
      </w:r>
      <w:r w:rsidR="00AD1883" w:rsidRPr="00F355E0">
        <w:rPr>
          <w:rFonts w:ascii="Times New Roman" w:hAnsi="Times New Roman" w:cs="Times New Roman"/>
        </w:rPr>
        <w:t>compared their performance</w:t>
      </w:r>
      <w:r w:rsidR="008A307B" w:rsidRPr="00F355E0">
        <w:rPr>
          <w:rFonts w:ascii="Times New Roman" w:hAnsi="Times New Roman" w:cs="Times New Roman"/>
          <w:lang w:val="en-GB"/>
        </w:rPr>
        <w:t>. Our simulation results show that</w:t>
      </w:r>
      <w:r w:rsidR="003822CC" w:rsidRPr="00F355E0">
        <w:rPr>
          <w:rFonts w:ascii="Times New Roman" w:hAnsi="Times New Roman" w:cs="Times New Roman"/>
          <w:lang w:val="en-GB"/>
        </w:rPr>
        <w:t>:</w:t>
      </w:r>
      <w:r w:rsidRPr="00F355E0">
        <w:rPr>
          <w:rFonts w:ascii="Times New Roman" w:hAnsi="Times New Roman" w:cs="Times New Roman"/>
        </w:rPr>
        <w:t xml:space="preserve"> </w:t>
      </w:r>
    </w:p>
    <w:p w14:paraId="226FEDA6" w14:textId="37D3F39D" w:rsidR="00625B03" w:rsidRPr="00C739F5" w:rsidRDefault="00625B03" w:rsidP="00625B03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  <w:r w:rsidRPr="00625B03">
        <w:rPr>
          <w:rFonts w:ascii="Times New Roman" w:eastAsiaTheme="minorEastAsia" w:hAnsi="Times New Roman" w:cs="Times New Roman"/>
          <w:b/>
          <w:i/>
          <w:lang w:eastAsia="x-none"/>
        </w:rPr>
        <w:t>Observation 1</w:t>
      </w:r>
      <w:r w:rsidRPr="00833216">
        <w:rPr>
          <w:rFonts w:ascii="Times New Roman" w:eastAsiaTheme="minorEastAsia" w:hAnsi="Times New Roman" w:cs="Times New Roman"/>
          <w:i/>
          <w:lang w:eastAsia="x-none"/>
        </w:rPr>
        <w:t>:</w:t>
      </w:r>
      <w:r>
        <w:rPr>
          <w:rFonts w:ascii="Times New Roman" w:eastAsiaTheme="minorEastAsia" w:hAnsi="Times New Roman" w:cs="Times New Roman"/>
          <w:i/>
          <w:lang w:eastAsia="x-none"/>
        </w:rPr>
        <w:t xml:space="preserve"> For QPSK modulation, the inte</w:t>
      </w:r>
      <w:r w:rsidR="00C36FE5">
        <w:rPr>
          <w:rFonts w:ascii="Times New Roman" w:eastAsiaTheme="minorEastAsia" w:hAnsi="Times New Roman" w:cs="Times New Roman"/>
          <w:i/>
          <w:lang w:eastAsia="x-none"/>
        </w:rPr>
        <w:t>releaver may not be needed for p</w:t>
      </w:r>
      <w:r>
        <w:rPr>
          <w:rFonts w:ascii="Times New Roman" w:eastAsiaTheme="minorEastAsia" w:hAnsi="Times New Roman" w:cs="Times New Roman"/>
          <w:i/>
          <w:lang w:eastAsia="x-none"/>
        </w:rPr>
        <w:t xml:space="preserve">olar codes. </w:t>
      </w:r>
    </w:p>
    <w:p w14:paraId="1A48CA18" w14:textId="77777777" w:rsidR="00C36FE5" w:rsidRDefault="00C36FE5" w:rsidP="00C36FE5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  <w:r w:rsidRPr="00625B03">
        <w:rPr>
          <w:rFonts w:ascii="Times New Roman" w:eastAsiaTheme="minorEastAsia" w:hAnsi="Times New Roman" w:cs="Times New Roman"/>
          <w:b/>
          <w:i/>
          <w:lang w:eastAsia="x-none"/>
        </w:rPr>
        <w:t>Observation 2</w:t>
      </w:r>
      <w:r w:rsidRPr="00833216">
        <w:rPr>
          <w:rFonts w:ascii="Times New Roman" w:eastAsiaTheme="minorEastAsia" w:hAnsi="Times New Roman" w:cs="Times New Roman"/>
          <w:i/>
          <w:lang w:eastAsia="x-none"/>
        </w:rPr>
        <w:t>:</w:t>
      </w:r>
      <w:r>
        <w:rPr>
          <w:rFonts w:ascii="Times New Roman" w:eastAsiaTheme="minorEastAsia" w:hAnsi="Times New Roman" w:cs="Times New Roman"/>
          <w:i/>
          <w:lang w:eastAsia="x-none"/>
        </w:rPr>
        <w:t xml:space="preserve"> For16QAM modulation, the intereleaver may not be needed for polar codes.</w:t>
      </w:r>
    </w:p>
    <w:p w14:paraId="4290BF5F" w14:textId="77777777" w:rsidR="00C36FE5" w:rsidRDefault="00C36FE5" w:rsidP="00C36FE5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  <w:r w:rsidRPr="0045563B">
        <w:rPr>
          <w:rFonts w:ascii="Times New Roman" w:eastAsiaTheme="minorEastAsia" w:hAnsi="Times New Roman" w:cs="Times New Roman"/>
          <w:b/>
          <w:i/>
          <w:lang w:eastAsia="x-none"/>
        </w:rPr>
        <w:t>Observation 3:</w:t>
      </w:r>
      <w:r w:rsidRPr="005B2BD1">
        <w:rPr>
          <w:rFonts w:ascii="Times New Roman" w:eastAsiaTheme="minorEastAsia" w:hAnsi="Times New Roman" w:cs="Times New Roman"/>
          <w:i/>
          <w:lang w:eastAsia="x-none"/>
        </w:rPr>
        <w:t xml:space="preserve"> </w:t>
      </w:r>
      <w:r>
        <w:rPr>
          <w:rFonts w:ascii="Times New Roman" w:eastAsiaTheme="minorEastAsia" w:hAnsi="Times New Roman" w:cs="Times New Roman"/>
          <w:i/>
          <w:lang w:eastAsia="x-none"/>
        </w:rPr>
        <w:t xml:space="preserve">For 64QAM modulation, the QPP intereleaver achieves the same performance as random interleaver for polar codes. </w:t>
      </w:r>
    </w:p>
    <w:p w14:paraId="616FBA24" w14:textId="068986F7" w:rsidR="000E01CF" w:rsidRPr="000E01CF" w:rsidRDefault="00C36FE5" w:rsidP="0067703D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</w:rPr>
        <w:t>W</w:t>
      </w:r>
      <w:r w:rsidR="000E01CF" w:rsidRPr="000E01CF">
        <w:rPr>
          <w:rFonts w:ascii="Times New Roman" w:hAnsi="Times New Roman" w:cs="Times New Roman"/>
        </w:rPr>
        <w:t>e have the following proposal</w:t>
      </w:r>
      <w:r w:rsidR="00201559">
        <w:rPr>
          <w:rFonts w:ascii="Times New Roman" w:hAnsi="Times New Roman" w:cs="Times New Roman"/>
        </w:rPr>
        <w:t>s</w:t>
      </w:r>
      <w:bookmarkStart w:id="5" w:name="_GoBack"/>
      <w:bookmarkEnd w:id="5"/>
      <w:r w:rsidR="000E01CF" w:rsidRPr="000E01CF">
        <w:rPr>
          <w:rFonts w:ascii="Times New Roman" w:hAnsi="Times New Roman" w:cs="Times New Roman"/>
        </w:rPr>
        <w:t xml:space="preserve">: </w:t>
      </w:r>
    </w:p>
    <w:p w14:paraId="55DBF8E8" w14:textId="27D72F34" w:rsidR="008F5A98" w:rsidRDefault="00625B03" w:rsidP="00302686">
      <w:pPr>
        <w:jc w:val="both"/>
        <w:rPr>
          <w:rFonts w:ascii="Times New Roman" w:hAnsi="Times New Roman" w:cs="Times New Roman"/>
          <w:i/>
          <w:lang w:val="en-GB"/>
        </w:rPr>
      </w:pPr>
      <w:r>
        <w:rPr>
          <w:rFonts w:ascii="Times New Roman" w:hAnsi="Times New Roman" w:cs="Times New Roman"/>
          <w:b/>
          <w:i/>
          <w:u w:val="single"/>
        </w:rPr>
        <w:t>Proposal</w:t>
      </w:r>
      <w:r w:rsidR="008F5A98">
        <w:rPr>
          <w:rFonts w:ascii="Times New Roman" w:hAnsi="Times New Roman" w:cs="Times New Roman"/>
          <w:b/>
          <w:i/>
          <w:u w:val="single"/>
        </w:rPr>
        <w:t xml:space="preserve"> 1</w:t>
      </w:r>
      <w:r>
        <w:rPr>
          <w:rFonts w:ascii="Times New Roman" w:hAnsi="Times New Roman" w:cs="Times New Roman"/>
          <w:b/>
          <w:i/>
          <w:u w:val="single"/>
        </w:rPr>
        <w:t>:</w:t>
      </w:r>
      <w:r w:rsidRPr="00F355E0">
        <w:rPr>
          <w:rFonts w:ascii="Times New Roman" w:hAnsi="Times New Roman" w:cs="Times New Roman"/>
          <w:i/>
          <w:lang w:val="en-GB"/>
        </w:rPr>
        <w:t xml:space="preserve"> </w:t>
      </w:r>
      <w:r w:rsidR="00302686">
        <w:rPr>
          <w:rFonts w:ascii="Times New Roman" w:hAnsi="Times New Roman" w:cs="Times New Roman"/>
          <w:i/>
          <w:lang w:val="en-GB"/>
        </w:rPr>
        <w:t>Further study whether interleaver is needed for polar codes with low order modulation.</w:t>
      </w:r>
    </w:p>
    <w:p w14:paraId="7104487D" w14:textId="2F19D467" w:rsidR="00302686" w:rsidRDefault="008F5A98" w:rsidP="00302686">
      <w:pPr>
        <w:jc w:val="both"/>
        <w:rPr>
          <w:rFonts w:ascii="Times New Roman" w:hAnsi="Times New Roman" w:cs="Times New Roman"/>
          <w:i/>
          <w:lang w:val="en-GB"/>
        </w:rPr>
      </w:pPr>
      <w:r>
        <w:rPr>
          <w:rFonts w:ascii="Times New Roman" w:hAnsi="Times New Roman" w:cs="Times New Roman"/>
          <w:b/>
          <w:i/>
          <w:u w:val="single"/>
        </w:rPr>
        <w:t>Proposal 2:</w:t>
      </w:r>
      <w:r w:rsidRPr="00F355E0">
        <w:rPr>
          <w:rFonts w:ascii="Times New Roman" w:hAnsi="Times New Roman" w:cs="Times New Roman"/>
          <w:i/>
          <w:lang w:val="en-GB"/>
        </w:rPr>
        <w:t xml:space="preserve"> </w:t>
      </w:r>
      <w:r w:rsidR="00302686">
        <w:rPr>
          <w:rFonts w:ascii="Times New Roman" w:hAnsi="Times New Roman" w:cs="Times New Roman"/>
          <w:i/>
          <w:lang w:val="en-GB"/>
        </w:rPr>
        <w:t xml:space="preserve">Further study whether QPP interleaver is proper for polar codes with high order modulation. </w:t>
      </w:r>
    </w:p>
    <w:p w14:paraId="29DB9BE5" w14:textId="124EB862" w:rsidR="00625B03" w:rsidRDefault="00625B03" w:rsidP="00625B03">
      <w:pPr>
        <w:jc w:val="both"/>
        <w:rPr>
          <w:rFonts w:ascii="Times New Roman" w:hAnsi="Times New Roman" w:cs="Times New Roman"/>
          <w:i/>
          <w:lang w:val="en-GB"/>
        </w:rPr>
      </w:pPr>
    </w:p>
    <w:p w14:paraId="7D7FD163" w14:textId="77777777" w:rsidR="00541FC0" w:rsidRPr="00F355E0" w:rsidRDefault="00541FC0" w:rsidP="0067703D">
      <w:pPr>
        <w:pStyle w:val="Heading1"/>
        <w:spacing w:line="276" w:lineRule="auto"/>
        <w:jc w:val="both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lastRenderedPageBreak/>
        <w:t>References</w:t>
      </w:r>
    </w:p>
    <w:p w14:paraId="4472010C" w14:textId="0A7601F6" w:rsidR="00C040B0" w:rsidRDefault="00C040B0" w:rsidP="0067703D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6" w:name="_Ref450919508"/>
      <w:bookmarkStart w:id="7" w:name="_Ref456082176"/>
      <w:bookmarkStart w:id="8" w:name="_Ref450134909"/>
      <w:bookmarkStart w:id="9" w:name="_Ref450134515"/>
      <w:bookmarkStart w:id="10" w:name="_Ref442098367"/>
      <w:r w:rsidRPr="005A32D4">
        <w:rPr>
          <w:rFonts w:ascii="Times New Roman" w:hAnsi="Times New Roman" w:cs="Times New Roman"/>
        </w:rPr>
        <w:t xml:space="preserve">Chairman’s Notes, 3GPP TSG RAN WG1 </w:t>
      </w:r>
      <w:r w:rsidR="005A32D4">
        <w:rPr>
          <w:rFonts w:ascii="Times New Roman" w:hAnsi="Times New Roman" w:cs="Times New Roman"/>
        </w:rPr>
        <w:t>Meeting #8</w:t>
      </w:r>
      <w:r w:rsidR="0052587B">
        <w:rPr>
          <w:rFonts w:ascii="Times New Roman" w:hAnsi="Times New Roman" w:cs="Times New Roman"/>
        </w:rPr>
        <w:t>6</w:t>
      </w:r>
      <w:r w:rsidR="005A32D4">
        <w:rPr>
          <w:rFonts w:ascii="Times New Roman" w:hAnsi="Times New Roman" w:cs="Times New Roman"/>
        </w:rPr>
        <w:t xml:space="preserve">, </w:t>
      </w:r>
      <w:r w:rsidR="0052587B">
        <w:rPr>
          <w:rFonts w:ascii="Times New Roman" w:hAnsi="Times New Roman" w:cs="Times New Roman"/>
        </w:rPr>
        <w:t>Gothenburg</w:t>
      </w:r>
      <w:r w:rsidR="005A32D4">
        <w:rPr>
          <w:rFonts w:ascii="Times New Roman" w:hAnsi="Times New Roman" w:cs="Times New Roman"/>
        </w:rPr>
        <w:t xml:space="preserve">, </w:t>
      </w:r>
      <w:r w:rsidR="0052587B">
        <w:rPr>
          <w:rFonts w:ascii="Times New Roman" w:hAnsi="Times New Roman" w:cs="Times New Roman"/>
        </w:rPr>
        <w:t>Sweden</w:t>
      </w:r>
      <w:r w:rsidR="005A32D4">
        <w:rPr>
          <w:rFonts w:ascii="Times New Roman" w:hAnsi="Times New Roman" w:cs="Times New Roman"/>
        </w:rPr>
        <w:t xml:space="preserve">, </w:t>
      </w:r>
      <w:r w:rsidR="0052587B">
        <w:rPr>
          <w:rFonts w:ascii="Times New Roman" w:hAnsi="Times New Roman" w:cs="Times New Roman"/>
        </w:rPr>
        <w:t>Aug.</w:t>
      </w:r>
      <w:r w:rsidRPr="005A32D4">
        <w:rPr>
          <w:rFonts w:ascii="Times New Roman" w:hAnsi="Times New Roman" w:cs="Times New Roman"/>
        </w:rPr>
        <w:t xml:space="preserve"> 2016.</w:t>
      </w:r>
      <w:bookmarkEnd w:id="6"/>
      <w:bookmarkEnd w:id="7"/>
    </w:p>
    <w:p w14:paraId="41FE15E6" w14:textId="332FADEB" w:rsidR="0052587B" w:rsidRDefault="0052587B" w:rsidP="0052587B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1" w:name="_Ref456081712"/>
      <w:r>
        <w:rPr>
          <w:rFonts w:ascii="Times New Roman" w:hAnsi="Times New Roman" w:cs="Times New Roman"/>
        </w:rPr>
        <w:t>R1-168163, “WF on further channel coding simulation data sharing,” Aug. 2016.</w:t>
      </w:r>
      <w:bookmarkEnd w:id="11"/>
    </w:p>
    <w:p w14:paraId="7271AB83" w14:textId="499703DB" w:rsidR="007F4211" w:rsidRDefault="007F4211" w:rsidP="0052587B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2" w:name="_Ref462655138"/>
      <w:r>
        <w:rPr>
          <w:rFonts w:ascii="Times New Roman" w:hAnsi="Times New Roman" w:cs="Times New Roman"/>
        </w:rPr>
        <w:t>3GPP TS 36.212, “Evolved universal terrestrial radio access (E-UTRA); multiplexing and channel coding,” Mar. 2016.</w:t>
      </w:r>
      <w:bookmarkEnd w:id="12"/>
      <w:r>
        <w:rPr>
          <w:rFonts w:ascii="Times New Roman" w:hAnsi="Times New Roman" w:cs="Times New Roman"/>
        </w:rPr>
        <w:t xml:space="preserve"> </w:t>
      </w:r>
    </w:p>
    <w:p w14:paraId="49994ACA" w14:textId="13F37FE3" w:rsidR="007F4211" w:rsidRDefault="007F4211" w:rsidP="0052587B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3" w:name="_Ref462655322"/>
      <w:r>
        <w:rPr>
          <w:rFonts w:ascii="Times New Roman" w:hAnsi="Times New Roman" w:cs="Times New Roman"/>
        </w:rPr>
        <w:t>R1-162927, “Design considerations on channel coding with very large blocklength,” Apr. 2016.</w:t>
      </w:r>
      <w:bookmarkEnd w:id="13"/>
      <w:r>
        <w:rPr>
          <w:rFonts w:ascii="Times New Roman" w:hAnsi="Times New Roman" w:cs="Times New Roman"/>
        </w:rPr>
        <w:t xml:space="preserve"> </w:t>
      </w:r>
    </w:p>
    <w:p w14:paraId="50923C52" w14:textId="28454E30" w:rsidR="00625B03" w:rsidRPr="00625B03" w:rsidRDefault="00625B03" w:rsidP="00625B03">
      <w:pPr>
        <w:pStyle w:val="ListParagraph"/>
        <w:numPr>
          <w:ilvl w:val="0"/>
          <w:numId w:val="2"/>
        </w:numPr>
        <w:spacing w:before="120"/>
        <w:ind w:left="360" w:hanging="360"/>
        <w:jc w:val="both"/>
        <w:rPr>
          <w:rFonts w:ascii="Times New Roman" w:hAnsi="Times New Roman"/>
          <w:b/>
        </w:rPr>
      </w:pPr>
      <w:bookmarkStart w:id="14" w:name="_Ref456087836"/>
      <w:r w:rsidRPr="00643E38">
        <w:rPr>
          <w:rFonts w:ascii="Times New Roman" w:hAnsi="Times New Roman" w:cs="Times New Roman"/>
        </w:rPr>
        <w:t>H. Vangala, E. Viterbo and Y. Hong, “A comparative study of polar code constructions for the AWGN channel,” arXiv.1501.02473v1, Jan. 2015.</w:t>
      </w:r>
      <w:bookmarkEnd w:id="14"/>
    </w:p>
    <w:p w14:paraId="7D139113" w14:textId="77777777" w:rsidR="00E334E8" w:rsidRPr="00C71AA3" w:rsidRDefault="00E334E8" w:rsidP="00E334E8">
      <w:pPr>
        <w:pStyle w:val="ListParagraph"/>
        <w:numPr>
          <w:ilvl w:val="0"/>
          <w:numId w:val="2"/>
        </w:numPr>
        <w:suppressAutoHyphens/>
        <w:spacing w:before="120"/>
        <w:ind w:left="360" w:hanging="360"/>
        <w:jc w:val="both"/>
        <w:rPr>
          <w:rFonts w:ascii="Times New Roman" w:hAnsi="Times New Roman" w:cs="Times New Roman"/>
        </w:rPr>
      </w:pPr>
      <w:bookmarkStart w:id="15" w:name="_Ref456090991"/>
      <w:r w:rsidRPr="009C1637">
        <w:rPr>
          <w:rFonts w:ascii="Times New Roman" w:hAnsi="Times New Roman"/>
        </w:rPr>
        <w:t>R. Wang and R. Liu, “A novel puncturing scheme for polar codes,” IEEE Communications letters, Dec. 2014.</w:t>
      </w:r>
      <w:bookmarkEnd w:id="15"/>
      <w:r w:rsidRPr="009C1637">
        <w:rPr>
          <w:rFonts w:ascii="Times New Roman" w:hAnsi="Times New Roman"/>
        </w:rPr>
        <w:t xml:space="preserve"> </w:t>
      </w:r>
    </w:p>
    <w:bookmarkEnd w:id="8"/>
    <w:bookmarkEnd w:id="9"/>
    <w:bookmarkEnd w:id="10"/>
    <w:p w14:paraId="46D2534C" w14:textId="7BA0A247" w:rsidR="0099262A" w:rsidRPr="00625B03" w:rsidRDefault="0099262A" w:rsidP="00625B03">
      <w:pPr>
        <w:spacing w:before="120"/>
        <w:jc w:val="both"/>
        <w:rPr>
          <w:rFonts w:ascii="Times New Roman" w:hAnsi="Times New Roman" w:cs="Times New Roman"/>
        </w:rPr>
      </w:pPr>
    </w:p>
    <w:sectPr w:rsidR="0099262A" w:rsidRPr="00625B03" w:rsidSect="00E4622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B4A72E" w14:textId="77777777" w:rsidR="003D0850" w:rsidRDefault="003D0850">
      <w:r>
        <w:separator/>
      </w:r>
    </w:p>
  </w:endnote>
  <w:endnote w:type="continuationSeparator" w:id="0">
    <w:p w14:paraId="140F782C" w14:textId="77777777" w:rsidR="003D0850" w:rsidRDefault="003D0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42D512" w14:textId="77777777" w:rsidR="003D0850" w:rsidRDefault="003D0850">
      <w:r>
        <w:separator/>
      </w:r>
    </w:p>
  </w:footnote>
  <w:footnote w:type="continuationSeparator" w:id="0">
    <w:p w14:paraId="09195AEA" w14:textId="77777777" w:rsidR="003D0850" w:rsidRDefault="003D08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18130D"/>
    <w:multiLevelType w:val="multilevel"/>
    <w:tmpl w:val="323CB5DA"/>
    <w:lvl w:ilvl="0">
      <w:start w:val="1"/>
      <w:numFmt w:val="decimal"/>
      <w:lvlText w:val="[%1]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62FA8AC8"/>
    <w:lvl w:ilvl="0" w:tplc="9AE2457E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8"/>
  </w:num>
  <w:num w:numId="5">
    <w:abstractNumId w:val="2"/>
  </w:num>
  <w:num w:numId="6">
    <w:abstractNumId w:val="7"/>
  </w:num>
  <w:num w:numId="7">
    <w:abstractNumId w:val="3"/>
  </w:num>
  <w:num w:numId="8">
    <w:abstractNumId w:val="1"/>
  </w:num>
  <w:num w:numId="9">
    <w:abstractNumId w:val="10"/>
  </w:num>
  <w:num w:numId="10">
    <w:abstractNumId w:val="5"/>
  </w:num>
  <w:num w:numId="11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6385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3D85"/>
    <w:rsid w:val="000051D5"/>
    <w:rsid w:val="000065E4"/>
    <w:rsid w:val="00006CA7"/>
    <w:rsid w:val="000074C4"/>
    <w:rsid w:val="0001045A"/>
    <w:rsid w:val="00011FAF"/>
    <w:rsid w:val="000126D3"/>
    <w:rsid w:val="00013363"/>
    <w:rsid w:val="0001410A"/>
    <w:rsid w:val="000142E3"/>
    <w:rsid w:val="000142F8"/>
    <w:rsid w:val="000151ED"/>
    <w:rsid w:val="00016CA6"/>
    <w:rsid w:val="0001785F"/>
    <w:rsid w:val="000216E2"/>
    <w:rsid w:val="00021BCA"/>
    <w:rsid w:val="00022F39"/>
    <w:rsid w:val="00024327"/>
    <w:rsid w:val="00024738"/>
    <w:rsid w:val="00024DC0"/>
    <w:rsid w:val="00024E69"/>
    <w:rsid w:val="0002501E"/>
    <w:rsid w:val="00025D7E"/>
    <w:rsid w:val="00025EA7"/>
    <w:rsid w:val="00026109"/>
    <w:rsid w:val="00026C92"/>
    <w:rsid w:val="0002720B"/>
    <w:rsid w:val="000279E1"/>
    <w:rsid w:val="0003002E"/>
    <w:rsid w:val="00030827"/>
    <w:rsid w:val="00030C13"/>
    <w:rsid w:val="000312E8"/>
    <w:rsid w:val="00031390"/>
    <w:rsid w:val="000313BF"/>
    <w:rsid w:val="000314E8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F1A"/>
    <w:rsid w:val="0004186D"/>
    <w:rsid w:val="00041E83"/>
    <w:rsid w:val="0004208F"/>
    <w:rsid w:val="00042864"/>
    <w:rsid w:val="000432C4"/>
    <w:rsid w:val="0004343A"/>
    <w:rsid w:val="0004383C"/>
    <w:rsid w:val="0004451E"/>
    <w:rsid w:val="000453E3"/>
    <w:rsid w:val="0004562A"/>
    <w:rsid w:val="000457EA"/>
    <w:rsid w:val="00046B36"/>
    <w:rsid w:val="00046FB9"/>
    <w:rsid w:val="0004795A"/>
    <w:rsid w:val="000519A7"/>
    <w:rsid w:val="00053648"/>
    <w:rsid w:val="000540AC"/>
    <w:rsid w:val="000540D0"/>
    <w:rsid w:val="00057CAF"/>
    <w:rsid w:val="00057DF4"/>
    <w:rsid w:val="00057F04"/>
    <w:rsid w:val="000601B8"/>
    <w:rsid w:val="000607D1"/>
    <w:rsid w:val="00061E79"/>
    <w:rsid w:val="00063BC7"/>
    <w:rsid w:val="00064C2A"/>
    <w:rsid w:val="00065937"/>
    <w:rsid w:val="000659AA"/>
    <w:rsid w:val="00065D91"/>
    <w:rsid w:val="000665F4"/>
    <w:rsid w:val="0006663B"/>
    <w:rsid w:val="0006675C"/>
    <w:rsid w:val="00067477"/>
    <w:rsid w:val="00070AA8"/>
    <w:rsid w:val="00072607"/>
    <w:rsid w:val="00072669"/>
    <w:rsid w:val="0007284F"/>
    <w:rsid w:val="000737E4"/>
    <w:rsid w:val="00073D6C"/>
    <w:rsid w:val="00074805"/>
    <w:rsid w:val="00074AE6"/>
    <w:rsid w:val="00075105"/>
    <w:rsid w:val="00075883"/>
    <w:rsid w:val="00075B39"/>
    <w:rsid w:val="00075EE0"/>
    <w:rsid w:val="00076984"/>
    <w:rsid w:val="00077629"/>
    <w:rsid w:val="0007767D"/>
    <w:rsid w:val="00077938"/>
    <w:rsid w:val="0008071A"/>
    <w:rsid w:val="000811C8"/>
    <w:rsid w:val="000813DE"/>
    <w:rsid w:val="000827FF"/>
    <w:rsid w:val="00083700"/>
    <w:rsid w:val="00083C0D"/>
    <w:rsid w:val="00084775"/>
    <w:rsid w:val="00084D58"/>
    <w:rsid w:val="000855D7"/>
    <w:rsid w:val="00085985"/>
    <w:rsid w:val="00085F92"/>
    <w:rsid w:val="000877F0"/>
    <w:rsid w:val="00090DBE"/>
    <w:rsid w:val="00092CF2"/>
    <w:rsid w:val="00093662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792E"/>
    <w:rsid w:val="00097AC8"/>
    <w:rsid w:val="00097BA0"/>
    <w:rsid w:val="000A052A"/>
    <w:rsid w:val="000A123B"/>
    <w:rsid w:val="000A1846"/>
    <w:rsid w:val="000A37B2"/>
    <w:rsid w:val="000A434F"/>
    <w:rsid w:val="000A5290"/>
    <w:rsid w:val="000A6BEB"/>
    <w:rsid w:val="000A6EF9"/>
    <w:rsid w:val="000B02A2"/>
    <w:rsid w:val="000B035C"/>
    <w:rsid w:val="000B1DC7"/>
    <w:rsid w:val="000B1FB3"/>
    <w:rsid w:val="000B39D1"/>
    <w:rsid w:val="000B4332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8B6"/>
    <w:rsid w:val="000D0F01"/>
    <w:rsid w:val="000D2378"/>
    <w:rsid w:val="000D335F"/>
    <w:rsid w:val="000D3B96"/>
    <w:rsid w:val="000D45CD"/>
    <w:rsid w:val="000D5936"/>
    <w:rsid w:val="000D6005"/>
    <w:rsid w:val="000D6A4A"/>
    <w:rsid w:val="000D72BA"/>
    <w:rsid w:val="000D767E"/>
    <w:rsid w:val="000D7835"/>
    <w:rsid w:val="000E01CF"/>
    <w:rsid w:val="000E1BEA"/>
    <w:rsid w:val="000E1C06"/>
    <w:rsid w:val="000E1D27"/>
    <w:rsid w:val="000E3D2E"/>
    <w:rsid w:val="000E5054"/>
    <w:rsid w:val="000E58BA"/>
    <w:rsid w:val="000E58FC"/>
    <w:rsid w:val="000E5A23"/>
    <w:rsid w:val="000E5A43"/>
    <w:rsid w:val="000E62B1"/>
    <w:rsid w:val="000E70FC"/>
    <w:rsid w:val="000E7BB6"/>
    <w:rsid w:val="000F20BC"/>
    <w:rsid w:val="000F2FDF"/>
    <w:rsid w:val="000F47BF"/>
    <w:rsid w:val="000F5908"/>
    <w:rsid w:val="000F59C0"/>
    <w:rsid w:val="000F5EC9"/>
    <w:rsid w:val="000F60F2"/>
    <w:rsid w:val="000F661A"/>
    <w:rsid w:val="000F683A"/>
    <w:rsid w:val="000F68BE"/>
    <w:rsid w:val="000F6F1A"/>
    <w:rsid w:val="000F730D"/>
    <w:rsid w:val="000F73A0"/>
    <w:rsid w:val="000F74E5"/>
    <w:rsid w:val="00100906"/>
    <w:rsid w:val="001012B0"/>
    <w:rsid w:val="001016EA"/>
    <w:rsid w:val="00102647"/>
    <w:rsid w:val="00102E03"/>
    <w:rsid w:val="00103DD1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BCC"/>
    <w:rsid w:val="00112E89"/>
    <w:rsid w:val="00115494"/>
    <w:rsid w:val="0011659E"/>
    <w:rsid w:val="001174F1"/>
    <w:rsid w:val="001178C1"/>
    <w:rsid w:val="00117AE5"/>
    <w:rsid w:val="0012015D"/>
    <w:rsid w:val="0012150C"/>
    <w:rsid w:val="00121B0C"/>
    <w:rsid w:val="00121D2E"/>
    <w:rsid w:val="001244FE"/>
    <w:rsid w:val="00125194"/>
    <w:rsid w:val="0012574C"/>
    <w:rsid w:val="00125C3D"/>
    <w:rsid w:val="001264FC"/>
    <w:rsid w:val="00126B97"/>
    <w:rsid w:val="0013026B"/>
    <w:rsid w:val="00130D32"/>
    <w:rsid w:val="001311C6"/>
    <w:rsid w:val="00131749"/>
    <w:rsid w:val="001317EC"/>
    <w:rsid w:val="0013231B"/>
    <w:rsid w:val="0013285B"/>
    <w:rsid w:val="00132FB5"/>
    <w:rsid w:val="0013331B"/>
    <w:rsid w:val="0013350A"/>
    <w:rsid w:val="00135140"/>
    <w:rsid w:val="001353AD"/>
    <w:rsid w:val="00135615"/>
    <w:rsid w:val="0013685A"/>
    <w:rsid w:val="00136B3D"/>
    <w:rsid w:val="0013701C"/>
    <w:rsid w:val="00140339"/>
    <w:rsid w:val="001406A0"/>
    <w:rsid w:val="00140863"/>
    <w:rsid w:val="001421E7"/>
    <w:rsid w:val="00142267"/>
    <w:rsid w:val="00142CC0"/>
    <w:rsid w:val="0014485A"/>
    <w:rsid w:val="001450BD"/>
    <w:rsid w:val="001456CF"/>
    <w:rsid w:val="00145863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D3B"/>
    <w:rsid w:val="00154359"/>
    <w:rsid w:val="001549BF"/>
    <w:rsid w:val="00154EA8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9D2"/>
    <w:rsid w:val="00165C1C"/>
    <w:rsid w:val="00166F3E"/>
    <w:rsid w:val="00167309"/>
    <w:rsid w:val="00171239"/>
    <w:rsid w:val="00171EB6"/>
    <w:rsid w:val="0017357C"/>
    <w:rsid w:val="00173AAA"/>
    <w:rsid w:val="0017409C"/>
    <w:rsid w:val="0017576E"/>
    <w:rsid w:val="0017586F"/>
    <w:rsid w:val="0017680C"/>
    <w:rsid w:val="001769BC"/>
    <w:rsid w:val="00177EDE"/>
    <w:rsid w:val="00177F47"/>
    <w:rsid w:val="001812AA"/>
    <w:rsid w:val="00182244"/>
    <w:rsid w:val="0018254D"/>
    <w:rsid w:val="00183826"/>
    <w:rsid w:val="00183CB6"/>
    <w:rsid w:val="00184726"/>
    <w:rsid w:val="00185006"/>
    <w:rsid w:val="00186138"/>
    <w:rsid w:val="00187A94"/>
    <w:rsid w:val="0019042B"/>
    <w:rsid w:val="00190DA7"/>
    <w:rsid w:val="001916C2"/>
    <w:rsid w:val="00192853"/>
    <w:rsid w:val="00193D09"/>
    <w:rsid w:val="001944A5"/>
    <w:rsid w:val="00195872"/>
    <w:rsid w:val="001965ED"/>
    <w:rsid w:val="00196D15"/>
    <w:rsid w:val="001A0592"/>
    <w:rsid w:val="001A06CF"/>
    <w:rsid w:val="001A0F8C"/>
    <w:rsid w:val="001A10DD"/>
    <w:rsid w:val="001A16CB"/>
    <w:rsid w:val="001A229C"/>
    <w:rsid w:val="001A2D1C"/>
    <w:rsid w:val="001A3443"/>
    <w:rsid w:val="001A4AE6"/>
    <w:rsid w:val="001A79DB"/>
    <w:rsid w:val="001B0137"/>
    <w:rsid w:val="001B1B06"/>
    <w:rsid w:val="001B2DA1"/>
    <w:rsid w:val="001B4EC4"/>
    <w:rsid w:val="001B4F57"/>
    <w:rsid w:val="001B6227"/>
    <w:rsid w:val="001C06F7"/>
    <w:rsid w:val="001C10A9"/>
    <w:rsid w:val="001C17E9"/>
    <w:rsid w:val="001C21F8"/>
    <w:rsid w:val="001C2C7B"/>
    <w:rsid w:val="001C2D2D"/>
    <w:rsid w:val="001C2D4B"/>
    <w:rsid w:val="001C34D4"/>
    <w:rsid w:val="001C4EBA"/>
    <w:rsid w:val="001C677B"/>
    <w:rsid w:val="001C6987"/>
    <w:rsid w:val="001D0422"/>
    <w:rsid w:val="001D1CF3"/>
    <w:rsid w:val="001D22B6"/>
    <w:rsid w:val="001D3174"/>
    <w:rsid w:val="001D34A0"/>
    <w:rsid w:val="001D4C26"/>
    <w:rsid w:val="001D6325"/>
    <w:rsid w:val="001D642A"/>
    <w:rsid w:val="001D6606"/>
    <w:rsid w:val="001D7ED8"/>
    <w:rsid w:val="001E03E1"/>
    <w:rsid w:val="001E0630"/>
    <w:rsid w:val="001E1B36"/>
    <w:rsid w:val="001E2168"/>
    <w:rsid w:val="001E2E28"/>
    <w:rsid w:val="001E3A19"/>
    <w:rsid w:val="001E6217"/>
    <w:rsid w:val="001F2B7E"/>
    <w:rsid w:val="001F323F"/>
    <w:rsid w:val="001F3716"/>
    <w:rsid w:val="001F59FC"/>
    <w:rsid w:val="001F5C89"/>
    <w:rsid w:val="001F6891"/>
    <w:rsid w:val="001F6A93"/>
    <w:rsid w:val="001F7474"/>
    <w:rsid w:val="001F7962"/>
    <w:rsid w:val="00200004"/>
    <w:rsid w:val="002006C5"/>
    <w:rsid w:val="002007C3"/>
    <w:rsid w:val="00200F92"/>
    <w:rsid w:val="00201559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3C4"/>
    <w:rsid w:val="00214DB5"/>
    <w:rsid w:val="0021514E"/>
    <w:rsid w:val="00215EFA"/>
    <w:rsid w:val="0022109A"/>
    <w:rsid w:val="002212DD"/>
    <w:rsid w:val="0022292E"/>
    <w:rsid w:val="00224060"/>
    <w:rsid w:val="002262A7"/>
    <w:rsid w:val="00226603"/>
    <w:rsid w:val="00226C6C"/>
    <w:rsid w:val="002270D6"/>
    <w:rsid w:val="0022730B"/>
    <w:rsid w:val="00230462"/>
    <w:rsid w:val="00230906"/>
    <w:rsid w:val="00230C11"/>
    <w:rsid w:val="00231BBE"/>
    <w:rsid w:val="002339E1"/>
    <w:rsid w:val="00236012"/>
    <w:rsid w:val="002369FE"/>
    <w:rsid w:val="00242AD5"/>
    <w:rsid w:val="00243DFA"/>
    <w:rsid w:val="00245A91"/>
    <w:rsid w:val="00246C73"/>
    <w:rsid w:val="002471A3"/>
    <w:rsid w:val="002478AE"/>
    <w:rsid w:val="00250915"/>
    <w:rsid w:val="00250AA2"/>
    <w:rsid w:val="00252EE2"/>
    <w:rsid w:val="002534EF"/>
    <w:rsid w:val="0025350F"/>
    <w:rsid w:val="00254425"/>
    <w:rsid w:val="0025486C"/>
    <w:rsid w:val="00255351"/>
    <w:rsid w:val="002559F5"/>
    <w:rsid w:val="002570CB"/>
    <w:rsid w:val="0025726E"/>
    <w:rsid w:val="002629DE"/>
    <w:rsid w:val="002630CF"/>
    <w:rsid w:val="00263214"/>
    <w:rsid w:val="002644DD"/>
    <w:rsid w:val="00265369"/>
    <w:rsid w:val="00270C19"/>
    <w:rsid w:val="00271DDE"/>
    <w:rsid w:val="002720B7"/>
    <w:rsid w:val="00273FDC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907"/>
    <w:rsid w:val="00277C4C"/>
    <w:rsid w:val="0028382D"/>
    <w:rsid w:val="00283C7D"/>
    <w:rsid w:val="002847EC"/>
    <w:rsid w:val="00284B3A"/>
    <w:rsid w:val="00284F2B"/>
    <w:rsid w:val="00286060"/>
    <w:rsid w:val="00286919"/>
    <w:rsid w:val="00290296"/>
    <w:rsid w:val="00292168"/>
    <w:rsid w:val="0029315C"/>
    <w:rsid w:val="00293422"/>
    <w:rsid w:val="00293DCD"/>
    <w:rsid w:val="002947FB"/>
    <w:rsid w:val="00294D71"/>
    <w:rsid w:val="00295A12"/>
    <w:rsid w:val="00295DFE"/>
    <w:rsid w:val="00297730"/>
    <w:rsid w:val="00297B42"/>
    <w:rsid w:val="002A0248"/>
    <w:rsid w:val="002A21CE"/>
    <w:rsid w:val="002A239D"/>
    <w:rsid w:val="002A2763"/>
    <w:rsid w:val="002A2A36"/>
    <w:rsid w:val="002A2D8C"/>
    <w:rsid w:val="002A4582"/>
    <w:rsid w:val="002A4811"/>
    <w:rsid w:val="002A5A79"/>
    <w:rsid w:val="002A5E95"/>
    <w:rsid w:val="002A5F0D"/>
    <w:rsid w:val="002A79EE"/>
    <w:rsid w:val="002B0536"/>
    <w:rsid w:val="002B05C5"/>
    <w:rsid w:val="002B0D0D"/>
    <w:rsid w:val="002B1C87"/>
    <w:rsid w:val="002B2524"/>
    <w:rsid w:val="002B3107"/>
    <w:rsid w:val="002B3146"/>
    <w:rsid w:val="002B3216"/>
    <w:rsid w:val="002B3F55"/>
    <w:rsid w:val="002B40CF"/>
    <w:rsid w:val="002B4ECE"/>
    <w:rsid w:val="002B5F73"/>
    <w:rsid w:val="002B609C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26B"/>
    <w:rsid w:val="002C3802"/>
    <w:rsid w:val="002C4460"/>
    <w:rsid w:val="002C44EE"/>
    <w:rsid w:val="002C5178"/>
    <w:rsid w:val="002C5847"/>
    <w:rsid w:val="002C588E"/>
    <w:rsid w:val="002C596A"/>
    <w:rsid w:val="002C711B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3558"/>
    <w:rsid w:val="002D3F64"/>
    <w:rsid w:val="002D4965"/>
    <w:rsid w:val="002D69A1"/>
    <w:rsid w:val="002D7658"/>
    <w:rsid w:val="002D767E"/>
    <w:rsid w:val="002E0DF7"/>
    <w:rsid w:val="002E0EF4"/>
    <w:rsid w:val="002E11AC"/>
    <w:rsid w:val="002E1EEF"/>
    <w:rsid w:val="002E319D"/>
    <w:rsid w:val="002E3518"/>
    <w:rsid w:val="002E423A"/>
    <w:rsid w:val="002E4886"/>
    <w:rsid w:val="002E4F84"/>
    <w:rsid w:val="002E5D72"/>
    <w:rsid w:val="002E6861"/>
    <w:rsid w:val="002E7609"/>
    <w:rsid w:val="002F06A8"/>
    <w:rsid w:val="002F192F"/>
    <w:rsid w:val="002F2986"/>
    <w:rsid w:val="002F2992"/>
    <w:rsid w:val="002F2FDB"/>
    <w:rsid w:val="002F462F"/>
    <w:rsid w:val="002F4D9C"/>
    <w:rsid w:val="002F7E72"/>
    <w:rsid w:val="00300102"/>
    <w:rsid w:val="00301E96"/>
    <w:rsid w:val="00301EB7"/>
    <w:rsid w:val="00302686"/>
    <w:rsid w:val="00302A19"/>
    <w:rsid w:val="0030384A"/>
    <w:rsid w:val="003055C4"/>
    <w:rsid w:val="0030633E"/>
    <w:rsid w:val="003076F9"/>
    <w:rsid w:val="00310750"/>
    <w:rsid w:val="00311CA4"/>
    <w:rsid w:val="00316C06"/>
    <w:rsid w:val="00317596"/>
    <w:rsid w:val="003178D4"/>
    <w:rsid w:val="00317AAB"/>
    <w:rsid w:val="003215C8"/>
    <w:rsid w:val="003216FC"/>
    <w:rsid w:val="0032188F"/>
    <w:rsid w:val="00322252"/>
    <w:rsid w:val="003225AA"/>
    <w:rsid w:val="00322703"/>
    <w:rsid w:val="00322C26"/>
    <w:rsid w:val="00322CD3"/>
    <w:rsid w:val="00323935"/>
    <w:rsid w:val="00324F58"/>
    <w:rsid w:val="00325ACE"/>
    <w:rsid w:val="00326794"/>
    <w:rsid w:val="00330378"/>
    <w:rsid w:val="00330A11"/>
    <w:rsid w:val="00330E9B"/>
    <w:rsid w:val="00331BAE"/>
    <w:rsid w:val="00331D7C"/>
    <w:rsid w:val="00332951"/>
    <w:rsid w:val="00332AD4"/>
    <w:rsid w:val="003342AE"/>
    <w:rsid w:val="00334C6B"/>
    <w:rsid w:val="00334E0C"/>
    <w:rsid w:val="00335511"/>
    <w:rsid w:val="00336026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A78"/>
    <w:rsid w:val="00342DD1"/>
    <w:rsid w:val="00342F9D"/>
    <w:rsid w:val="003433F5"/>
    <w:rsid w:val="00344349"/>
    <w:rsid w:val="003458E5"/>
    <w:rsid w:val="00345AD6"/>
    <w:rsid w:val="003463A6"/>
    <w:rsid w:val="00346892"/>
    <w:rsid w:val="00351041"/>
    <w:rsid w:val="00351317"/>
    <w:rsid w:val="003526EA"/>
    <w:rsid w:val="00352B82"/>
    <w:rsid w:val="00352D21"/>
    <w:rsid w:val="0035319F"/>
    <w:rsid w:val="00353AE8"/>
    <w:rsid w:val="00353BAF"/>
    <w:rsid w:val="00353D2A"/>
    <w:rsid w:val="00355ED6"/>
    <w:rsid w:val="00356F5F"/>
    <w:rsid w:val="00357810"/>
    <w:rsid w:val="00357AC8"/>
    <w:rsid w:val="00357E50"/>
    <w:rsid w:val="0036006D"/>
    <w:rsid w:val="00360219"/>
    <w:rsid w:val="00360714"/>
    <w:rsid w:val="00360972"/>
    <w:rsid w:val="00361804"/>
    <w:rsid w:val="003620F8"/>
    <w:rsid w:val="0036220A"/>
    <w:rsid w:val="00363552"/>
    <w:rsid w:val="0036430E"/>
    <w:rsid w:val="003646F3"/>
    <w:rsid w:val="00365127"/>
    <w:rsid w:val="0036570C"/>
    <w:rsid w:val="00365A80"/>
    <w:rsid w:val="00365F89"/>
    <w:rsid w:val="00367988"/>
    <w:rsid w:val="00370592"/>
    <w:rsid w:val="0037094A"/>
    <w:rsid w:val="00370BF1"/>
    <w:rsid w:val="0037149D"/>
    <w:rsid w:val="00371F21"/>
    <w:rsid w:val="00372392"/>
    <w:rsid w:val="00372606"/>
    <w:rsid w:val="00372F00"/>
    <w:rsid w:val="00373C09"/>
    <w:rsid w:val="00373C1F"/>
    <w:rsid w:val="0037481C"/>
    <w:rsid w:val="00374CA5"/>
    <w:rsid w:val="00376371"/>
    <w:rsid w:val="0038156A"/>
    <w:rsid w:val="00381F0F"/>
    <w:rsid w:val="003822CC"/>
    <w:rsid w:val="00382FA0"/>
    <w:rsid w:val="0038354A"/>
    <w:rsid w:val="00383DE3"/>
    <w:rsid w:val="00384BB6"/>
    <w:rsid w:val="003866D3"/>
    <w:rsid w:val="00386774"/>
    <w:rsid w:val="003867E4"/>
    <w:rsid w:val="00386DC6"/>
    <w:rsid w:val="0039011D"/>
    <w:rsid w:val="00390322"/>
    <w:rsid w:val="00390577"/>
    <w:rsid w:val="003918B2"/>
    <w:rsid w:val="00392158"/>
    <w:rsid w:val="00392900"/>
    <w:rsid w:val="00392DDE"/>
    <w:rsid w:val="00392FE0"/>
    <w:rsid w:val="0039378D"/>
    <w:rsid w:val="0039390E"/>
    <w:rsid w:val="00393BF0"/>
    <w:rsid w:val="00393F27"/>
    <w:rsid w:val="003948DF"/>
    <w:rsid w:val="00395352"/>
    <w:rsid w:val="003960F1"/>
    <w:rsid w:val="00396FDC"/>
    <w:rsid w:val="0039748E"/>
    <w:rsid w:val="003975EB"/>
    <w:rsid w:val="003A252B"/>
    <w:rsid w:val="003A3D39"/>
    <w:rsid w:val="003A4808"/>
    <w:rsid w:val="003A515A"/>
    <w:rsid w:val="003A5696"/>
    <w:rsid w:val="003A56ED"/>
    <w:rsid w:val="003A5DCC"/>
    <w:rsid w:val="003A6C86"/>
    <w:rsid w:val="003B014A"/>
    <w:rsid w:val="003B1898"/>
    <w:rsid w:val="003B22FF"/>
    <w:rsid w:val="003B2FB8"/>
    <w:rsid w:val="003B3FB5"/>
    <w:rsid w:val="003B404D"/>
    <w:rsid w:val="003B42B0"/>
    <w:rsid w:val="003B4354"/>
    <w:rsid w:val="003B49DA"/>
    <w:rsid w:val="003B5164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4FEA"/>
    <w:rsid w:val="003C62EA"/>
    <w:rsid w:val="003D00E9"/>
    <w:rsid w:val="003D00FD"/>
    <w:rsid w:val="003D0378"/>
    <w:rsid w:val="003D0721"/>
    <w:rsid w:val="003D0850"/>
    <w:rsid w:val="003D0945"/>
    <w:rsid w:val="003D0A3A"/>
    <w:rsid w:val="003D11BD"/>
    <w:rsid w:val="003D181D"/>
    <w:rsid w:val="003D2E2E"/>
    <w:rsid w:val="003D2E32"/>
    <w:rsid w:val="003D34DA"/>
    <w:rsid w:val="003D3898"/>
    <w:rsid w:val="003D3CC0"/>
    <w:rsid w:val="003D3EBE"/>
    <w:rsid w:val="003D430F"/>
    <w:rsid w:val="003D60E3"/>
    <w:rsid w:val="003D6DF6"/>
    <w:rsid w:val="003E0293"/>
    <w:rsid w:val="003E0AE9"/>
    <w:rsid w:val="003E1664"/>
    <w:rsid w:val="003E24C0"/>
    <w:rsid w:val="003E362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74DB"/>
    <w:rsid w:val="003F7B2B"/>
    <w:rsid w:val="00400F11"/>
    <w:rsid w:val="0040133B"/>
    <w:rsid w:val="004027D5"/>
    <w:rsid w:val="00402883"/>
    <w:rsid w:val="0040320F"/>
    <w:rsid w:val="00405281"/>
    <w:rsid w:val="00406808"/>
    <w:rsid w:val="004069BC"/>
    <w:rsid w:val="0040782F"/>
    <w:rsid w:val="004111AC"/>
    <w:rsid w:val="00411E13"/>
    <w:rsid w:val="00411E9A"/>
    <w:rsid w:val="004121DE"/>
    <w:rsid w:val="00413982"/>
    <w:rsid w:val="00414072"/>
    <w:rsid w:val="00414A60"/>
    <w:rsid w:val="00415944"/>
    <w:rsid w:val="004162E0"/>
    <w:rsid w:val="00417CA2"/>
    <w:rsid w:val="00420005"/>
    <w:rsid w:val="004200CC"/>
    <w:rsid w:val="00423B91"/>
    <w:rsid w:val="004244B0"/>
    <w:rsid w:val="004249BA"/>
    <w:rsid w:val="00424A7F"/>
    <w:rsid w:val="0042520A"/>
    <w:rsid w:val="0042570A"/>
    <w:rsid w:val="00426689"/>
    <w:rsid w:val="00426977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6398"/>
    <w:rsid w:val="00450155"/>
    <w:rsid w:val="004510B9"/>
    <w:rsid w:val="0045113B"/>
    <w:rsid w:val="004511BA"/>
    <w:rsid w:val="0045240A"/>
    <w:rsid w:val="00452979"/>
    <w:rsid w:val="0045300C"/>
    <w:rsid w:val="00453341"/>
    <w:rsid w:val="00453BBC"/>
    <w:rsid w:val="0045409D"/>
    <w:rsid w:val="004544B0"/>
    <w:rsid w:val="0045563B"/>
    <w:rsid w:val="00457117"/>
    <w:rsid w:val="004576B8"/>
    <w:rsid w:val="004647A2"/>
    <w:rsid w:val="00464C8E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1018"/>
    <w:rsid w:val="00491D7C"/>
    <w:rsid w:val="004924EF"/>
    <w:rsid w:val="004935C5"/>
    <w:rsid w:val="004937B6"/>
    <w:rsid w:val="00493E33"/>
    <w:rsid w:val="004940D6"/>
    <w:rsid w:val="004945AD"/>
    <w:rsid w:val="00494D11"/>
    <w:rsid w:val="004956EB"/>
    <w:rsid w:val="004956FA"/>
    <w:rsid w:val="0049638F"/>
    <w:rsid w:val="004965B9"/>
    <w:rsid w:val="00496831"/>
    <w:rsid w:val="00496B24"/>
    <w:rsid w:val="0049710C"/>
    <w:rsid w:val="00497858"/>
    <w:rsid w:val="004A113E"/>
    <w:rsid w:val="004A183B"/>
    <w:rsid w:val="004A2157"/>
    <w:rsid w:val="004A34B1"/>
    <w:rsid w:val="004A39B5"/>
    <w:rsid w:val="004A445E"/>
    <w:rsid w:val="004A4E7C"/>
    <w:rsid w:val="004A5B1D"/>
    <w:rsid w:val="004B1897"/>
    <w:rsid w:val="004B2166"/>
    <w:rsid w:val="004B2573"/>
    <w:rsid w:val="004B25FC"/>
    <w:rsid w:val="004B280D"/>
    <w:rsid w:val="004B2911"/>
    <w:rsid w:val="004B3BB1"/>
    <w:rsid w:val="004B4EDB"/>
    <w:rsid w:val="004B5AB6"/>
    <w:rsid w:val="004B5BD6"/>
    <w:rsid w:val="004B6AA1"/>
    <w:rsid w:val="004B7748"/>
    <w:rsid w:val="004B7FF0"/>
    <w:rsid w:val="004C1239"/>
    <w:rsid w:val="004C21BB"/>
    <w:rsid w:val="004C359F"/>
    <w:rsid w:val="004C3A0A"/>
    <w:rsid w:val="004C4EDC"/>
    <w:rsid w:val="004C55F6"/>
    <w:rsid w:val="004C606A"/>
    <w:rsid w:val="004C7095"/>
    <w:rsid w:val="004C7A21"/>
    <w:rsid w:val="004D039E"/>
    <w:rsid w:val="004D0917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88B"/>
    <w:rsid w:val="004D59A3"/>
    <w:rsid w:val="004D6F39"/>
    <w:rsid w:val="004D7A6F"/>
    <w:rsid w:val="004E1054"/>
    <w:rsid w:val="004E22D8"/>
    <w:rsid w:val="004E27CA"/>
    <w:rsid w:val="004E5745"/>
    <w:rsid w:val="004E5888"/>
    <w:rsid w:val="004E597E"/>
    <w:rsid w:val="004E60DE"/>
    <w:rsid w:val="004E717D"/>
    <w:rsid w:val="004E7C35"/>
    <w:rsid w:val="004F0350"/>
    <w:rsid w:val="004F0419"/>
    <w:rsid w:val="004F0DB4"/>
    <w:rsid w:val="004F2F1C"/>
    <w:rsid w:val="004F3BFD"/>
    <w:rsid w:val="004F4D1B"/>
    <w:rsid w:val="004F6546"/>
    <w:rsid w:val="004F68BB"/>
    <w:rsid w:val="004F7309"/>
    <w:rsid w:val="004F730B"/>
    <w:rsid w:val="004F7A38"/>
    <w:rsid w:val="004F7E8D"/>
    <w:rsid w:val="0050032A"/>
    <w:rsid w:val="00500F6E"/>
    <w:rsid w:val="00501F44"/>
    <w:rsid w:val="00503CB7"/>
    <w:rsid w:val="005042DB"/>
    <w:rsid w:val="00504583"/>
    <w:rsid w:val="00505546"/>
    <w:rsid w:val="00506AF2"/>
    <w:rsid w:val="0050752D"/>
    <w:rsid w:val="00510A06"/>
    <w:rsid w:val="00510A33"/>
    <w:rsid w:val="0051174A"/>
    <w:rsid w:val="00512D99"/>
    <w:rsid w:val="005137FD"/>
    <w:rsid w:val="0051390F"/>
    <w:rsid w:val="00513985"/>
    <w:rsid w:val="00513B79"/>
    <w:rsid w:val="0051423C"/>
    <w:rsid w:val="00515349"/>
    <w:rsid w:val="00515C18"/>
    <w:rsid w:val="00516DB8"/>
    <w:rsid w:val="0051728B"/>
    <w:rsid w:val="00517FBC"/>
    <w:rsid w:val="00517FBD"/>
    <w:rsid w:val="00521C7A"/>
    <w:rsid w:val="00522183"/>
    <w:rsid w:val="00522D32"/>
    <w:rsid w:val="00523D05"/>
    <w:rsid w:val="0052587B"/>
    <w:rsid w:val="00526AD7"/>
    <w:rsid w:val="00527556"/>
    <w:rsid w:val="00530186"/>
    <w:rsid w:val="005308EF"/>
    <w:rsid w:val="00530EE8"/>
    <w:rsid w:val="0053214C"/>
    <w:rsid w:val="0053241C"/>
    <w:rsid w:val="005326F2"/>
    <w:rsid w:val="00532EC8"/>
    <w:rsid w:val="00533382"/>
    <w:rsid w:val="00533808"/>
    <w:rsid w:val="00535778"/>
    <w:rsid w:val="005362A0"/>
    <w:rsid w:val="005367C5"/>
    <w:rsid w:val="00540C1C"/>
    <w:rsid w:val="00541E49"/>
    <w:rsid w:val="00541F56"/>
    <w:rsid w:val="00541FC0"/>
    <w:rsid w:val="00542D34"/>
    <w:rsid w:val="0054341B"/>
    <w:rsid w:val="00544424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1D9A"/>
    <w:rsid w:val="0055202E"/>
    <w:rsid w:val="005526E6"/>
    <w:rsid w:val="005537F3"/>
    <w:rsid w:val="00553975"/>
    <w:rsid w:val="0055459F"/>
    <w:rsid w:val="005555A6"/>
    <w:rsid w:val="00555836"/>
    <w:rsid w:val="00556CB9"/>
    <w:rsid w:val="00556F33"/>
    <w:rsid w:val="00557701"/>
    <w:rsid w:val="00561F47"/>
    <w:rsid w:val="0056212B"/>
    <w:rsid w:val="0056263D"/>
    <w:rsid w:val="00562B6D"/>
    <w:rsid w:val="00563EE2"/>
    <w:rsid w:val="0056473F"/>
    <w:rsid w:val="0056532B"/>
    <w:rsid w:val="00565533"/>
    <w:rsid w:val="00565AC5"/>
    <w:rsid w:val="00566AA2"/>
    <w:rsid w:val="00567817"/>
    <w:rsid w:val="00570B95"/>
    <w:rsid w:val="005711A4"/>
    <w:rsid w:val="00571793"/>
    <w:rsid w:val="00571CD5"/>
    <w:rsid w:val="00571E16"/>
    <w:rsid w:val="00572EE8"/>
    <w:rsid w:val="005744A3"/>
    <w:rsid w:val="00574B1C"/>
    <w:rsid w:val="00575C08"/>
    <w:rsid w:val="00576C91"/>
    <w:rsid w:val="00576EDC"/>
    <w:rsid w:val="00580C0C"/>
    <w:rsid w:val="00582057"/>
    <w:rsid w:val="005831CB"/>
    <w:rsid w:val="00584AEE"/>
    <w:rsid w:val="005850E7"/>
    <w:rsid w:val="005851A9"/>
    <w:rsid w:val="005852BE"/>
    <w:rsid w:val="005857B0"/>
    <w:rsid w:val="0059251F"/>
    <w:rsid w:val="005930CF"/>
    <w:rsid w:val="00593C59"/>
    <w:rsid w:val="00594109"/>
    <w:rsid w:val="005942C7"/>
    <w:rsid w:val="00594BC1"/>
    <w:rsid w:val="00594E09"/>
    <w:rsid w:val="0059565D"/>
    <w:rsid w:val="005969EC"/>
    <w:rsid w:val="00596B31"/>
    <w:rsid w:val="00596CC6"/>
    <w:rsid w:val="005A0AB7"/>
    <w:rsid w:val="005A0C41"/>
    <w:rsid w:val="005A27D8"/>
    <w:rsid w:val="005A2B0C"/>
    <w:rsid w:val="005A2EDC"/>
    <w:rsid w:val="005A2FE7"/>
    <w:rsid w:val="005A32D4"/>
    <w:rsid w:val="005A3713"/>
    <w:rsid w:val="005A44A0"/>
    <w:rsid w:val="005A4A9B"/>
    <w:rsid w:val="005A68D6"/>
    <w:rsid w:val="005A758D"/>
    <w:rsid w:val="005B08B4"/>
    <w:rsid w:val="005B1341"/>
    <w:rsid w:val="005B16C1"/>
    <w:rsid w:val="005B1734"/>
    <w:rsid w:val="005B25C9"/>
    <w:rsid w:val="005B2BD1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46DB"/>
    <w:rsid w:val="005C4737"/>
    <w:rsid w:val="005C4EA5"/>
    <w:rsid w:val="005C5B3F"/>
    <w:rsid w:val="005C7755"/>
    <w:rsid w:val="005C78B7"/>
    <w:rsid w:val="005D03A3"/>
    <w:rsid w:val="005D05D9"/>
    <w:rsid w:val="005D0D70"/>
    <w:rsid w:val="005D2297"/>
    <w:rsid w:val="005D297C"/>
    <w:rsid w:val="005D357C"/>
    <w:rsid w:val="005D3703"/>
    <w:rsid w:val="005D6479"/>
    <w:rsid w:val="005D7153"/>
    <w:rsid w:val="005E0396"/>
    <w:rsid w:val="005E0963"/>
    <w:rsid w:val="005E0B0C"/>
    <w:rsid w:val="005E117E"/>
    <w:rsid w:val="005E1FD1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742"/>
    <w:rsid w:val="005E6E12"/>
    <w:rsid w:val="005E7720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4E5A"/>
    <w:rsid w:val="005F54DD"/>
    <w:rsid w:val="005F5CEB"/>
    <w:rsid w:val="005F638F"/>
    <w:rsid w:val="005F6FBF"/>
    <w:rsid w:val="005F72F6"/>
    <w:rsid w:val="005F7486"/>
    <w:rsid w:val="005F7F1E"/>
    <w:rsid w:val="00600D95"/>
    <w:rsid w:val="006017E4"/>
    <w:rsid w:val="0060256B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1046"/>
    <w:rsid w:val="006118EB"/>
    <w:rsid w:val="00615C00"/>
    <w:rsid w:val="0061726D"/>
    <w:rsid w:val="00617B90"/>
    <w:rsid w:val="00617C3B"/>
    <w:rsid w:val="00620209"/>
    <w:rsid w:val="006207F4"/>
    <w:rsid w:val="00620A17"/>
    <w:rsid w:val="0062111B"/>
    <w:rsid w:val="00622B25"/>
    <w:rsid w:val="00622BF1"/>
    <w:rsid w:val="00623640"/>
    <w:rsid w:val="0062365A"/>
    <w:rsid w:val="0062425D"/>
    <w:rsid w:val="00624DCC"/>
    <w:rsid w:val="0062539C"/>
    <w:rsid w:val="00625658"/>
    <w:rsid w:val="00625B03"/>
    <w:rsid w:val="00625EF2"/>
    <w:rsid w:val="006264ED"/>
    <w:rsid w:val="00626A0D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737"/>
    <w:rsid w:val="00643E38"/>
    <w:rsid w:val="006453DF"/>
    <w:rsid w:val="00645A70"/>
    <w:rsid w:val="00645B5A"/>
    <w:rsid w:val="006478F5"/>
    <w:rsid w:val="00647E7A"/>
    <w:rsid w:val="00651308"/>
    <w:rsid w:val="00652876"/>
    <w:rsid w:val="00653109"/>
    <w:rsid w:val="006532D1"/>
    <w:rsid w:val="00653AFC"/>
    <w:rsid w:val="00653D8A"/>
    <w:rsid w:val="0065507A"/>
    <w:rsid w:val="00655838"/>
    <w:rsid w:val="00656710"/>
    <w:rsid w:val="0065692B"/>
    <w:rsid w:val="0065711E"/>
    <w:rsid w:val="00657611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447"/>
    <w:rsid w:val="0066651D"/>
    <w:rsid w:val="0066723E"/>
    <w:rsid w:val="0067142B"/>
    <w:rsid w:val="00671509"/>
    <w:rsid w:val="00671DE7"/>
    <w:rsid w:val="00673B81"/>
    <w:rsid w:val="006745B0"/>
    <w:rsid w:val="00674975"/>
    <w:rsid w:val="00675442"/>
    <w:rsid w:val="00675B10"/>
    <w:rsid w:val="0067703D"/>
    <w:rsid w:val="00677E8C"/>
    <w:rsid w:val="006818AF"/>
    <w:rsid w:val="00682598"/>
    <w:rsid w:val="006828D3"/>
    <w:rsid w:val="00683783"/>
    <w:rsid w:val="00683BC9"/>
    <w:rsid w:val="00684D8D"/>
    <w:rsid w:val="006851AE"/>
    <w:rsid w:val="00685968"/>
    <w:rsid w:val="00690787"/>
    <w:rsid w:val="00690DFE"/>
    <w:rsid w:val="006914C7"/>
    <w:rsid w:val="00691A66"/>
    <w:rsid w:val="00691FDD"/>
    <w:rsid w:val="0069250F"/>
    <w:rsid w:val="0069296C"/>
    <w:rsid w:val="00692E3E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A089E"/>
    <w:rsid w:val="006A094C"/>
    <w:rsid w:val="006A0BAF"/>
    <w:rsid w:val="006A0E74"/>
    <w:rsid w:val="006A12A1"/>
    <w:rsid w:val="006A2331"/>
    <w:rsid w:val="006A281C"/>
    <w:rsid w:val="006A3856"/>
    <w:rsid w:val="006A4D1F"/>
    <w:rsid w:val="006A6358"/>
    <w:rsid w:val="006A7037"/>
    <w:rsid w:val="006A73D8"/>
    <w:rsid w:val="006A7A3C"/>
    <w:rsid w:val="006B04DF"/>
    <w:rsid w:val="006B08CC"/>
    <w:rsid w:val="006B18D7"/>
    <w:rsid w:val="006B192A"/>
    <w:rsid w:val="006B2DE3"/>
    <w:rsid w:val="006B31D1"/>
    <w:rsid w:val="006B3D9F"/>
    <w:rsid w:val="006B3E43"/>
    <w:rsid w:val="006B4452"/>
    <w:rsid w:val="006B5AE2"/>
    <w:rsid w:val="006B7784"/>
    <w:rsid w:val="006B7846"/>
    <w:rsid w:val="006B7B11"/>
    <w:rsid w:val="006B7CE2"/>
    <w:rsid w:val="006C0046"/>
    <w:rsid w:val="006C0E46"/>
    <w:rsid w:val="006C1074"/>
    <w:rsid w:val="006C1E2F"/>
    <w:rsid w:val="006C2217"/>
    <w:rsid w:val="006C2C23"/>
    <w:rsid w:val="006C32BB"/>
    <w:rsid w:val="006C4FEA"/>
    <w:rsid w:val="006C56E0"/>
    <w:rsid w:val="006C5BFF"/>
    <w:rsid w:val="006C73A8"/>
    <w:rsid w:val="006D0928"/>
    <w:rsid w:val="006D0B90"/>
    <w:rsid w:val="006D0CEB"/>
    <w:rsid w:val="006D163F"/>
    <w:rsid w:val="006D23FF"/>
    <w:rsid w:val="006D345A"/>
    <w:rsid w:val="006D3BAD"/>
    <w:rsid w:val="006D40EA"/>
    <w:rsid w:val="006D4C2F"/>
    <w:rsid w:val="006D525F"/>
    <w:rsid w:val="006D5857"/>
    <w:rsid w:val="006D5D82"/>
    <w:rsid w:val="006D7043"/>
    <w:rsid w:val="006D794E"/>
    <w:rsid w:val="006E070F"/>
    <w:rsid w:val="006E0879"/>
    <w:rsid w:val="006E0F36"/>
    <w:rsid w:val="006E220C"/>
    <w:rsid w:val="006E3402"/>
    <w:rsid w:val="006E3E33"/>
    <w:rsid w:val="006E407E"/>
    <w:rsid w:val="006E482E"/>
    <w:rsid w:val="006E55A7"/>
    <w:rsid w:val="006E5AC4"/>
    <w:rsid w:val="006E5DCF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1B41"/>
    <w:rsid w:val="006F289F"/>
    <w:rsid w:val="006F4481"/>
    <w:rsid w:val="006F4824"/>
    <w:rsid w:val="006F4841"/>
    <w:rsid w:val="006F48E8"/>
    <w:rsid w:val="006F5E2B"/>
    <w:rsid w:val="006F60C8"/>
    <w:rsid w:val="006F6660"/>
    <w:rsid w:val="006F6F91"/>
    <w:rsid w:val="0070031B"/>
    <w:rsid w:val="00700C1B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69E3"/>
    <w:rsid w:val="00707035"/>
    <w:rsid w:val="00707C52"/>
    <w:rsid w:val="00710712"/>
    <w:rsid w:val="007110D8"/>
    <w:rsid w:val="0071148F"/>
    <w:rsid w:val="00711E13"/>
    <w:rsid w:val="00714794"/>
    <w:rsid w:val="00715319"/>
    <w:rsid w:val="007166F1"/>
    <w:rsid w:val="00717397"/>
    <w:rsid w:val="00717414"/>
    <w:rsid w:val="00717F05"/>
    <w:rsid w:val="00720116"/>
    <w:rsid w:val="0072056B"/>
    <w:rsid w:val="007231D9"/>
    <w:rsid w:val="007235BC"/>
    <w:rsid w:val="00725A6B"/>
    <w:rsid w:val="00725AC3"/>
    <w:rsid w:val="00726358"/>
    <w:rsid w:val="00727922"/>
    <w:rsid w:val="0073059E"/>
    <w:rsid w:val="00731346"/>
    <w:rsid w:val="00732117"/>
    <w:rsid w:val="00732210"/>
    <w:rsid w:val="007328EB"/>
    <w:rsid w:val="007335A5"/>
    <w:rsid w:val="00734586"/>
    <w:rsid w:val="00734FB9"/>
    <w:rsid w:val="0073619C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1BC1"/>
    <w:rsid w:val="00752289"/>
    <w:rsid w:val="00755C3D"/>
    <w:rsid w:val="00757C75"/>
    <w:rsid w:val="007602FF"/>
    <w:rsid w:val="007606B4"/>
    <w:rsid w:val="0076146E"/>
    <w:rsid w:val="007616FE"/>
    <w:rsid w:val="00762FBF"/>
    <w:rsid w:val="0076348D"/>
    <w:rsid w:val="0076402B"/>
    <w:rsid w:val="00764A85"/>
    <w:rsid w:val="00765171"/>
    <w:rsid w:val="00765C9B"/>
    <w:rsid w:val="00766BA8"/>
    <w:rsid w:val="00767EC4"/>
    <w:rsid w:val="00770EF9"/>
    <w:rsid w:val="00771FB9"/>
    <w:rsid w:val="00772389"/>
    <w:rsid w:val="00772B50"/>
    <w:rsid w:val="00774146"/>
    <w:rsid w:val="00774947"/>
    <w:rsid w:val="00774CE4"/>
    <w:rsid w:val="00775283"/>
    <w:rsid w:val="0077548E"/>
    <w:rsid w:val="00775756"/>
    <w:rsid w:val="007767C5"/>
    <w:rsid w:val="00780449"/>
    <w:rsid w:val="00781859"/>
    <w:rsid w:val="00782CF4"/>
    <w:rsid w:val="00783479"/>
    <w:rsid w:val="00783C10"/>
    <w:rsid w:val="00785677"/>
    <w:rsid w:val="0078631B"/>
    <w:rsid w:val="0078678B"/>
    <w:rsid w:val="00787918"/>
    <w:rsid w:val="0079041E"/>
    <w:rsid w:val="00791264"/>
    <w:rsid w:val="00791C62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42EB"/>
    <w:rsid w:val="007A4332"/>
    <w:rsid w:val="007A4633"/>
    <w:rsid w:val="007A49E0"/>
    <w:rsid w:val="007A4B99"/>
    <w:rsid w:val="007A58F0"/>
    <w:rsid w:val="007A5A6D"/>
    <w:rsid w:val="007A6694"/>
    <w:rsid w:val="007A70F4"/>
    <w:rsid w:val="007B055B"/>
    <w:rsid w:val="007B09C5"/>
    <w:rsid w:val="007B2519"/>
    <w:rsid w:val="007B263E"/>
    <w:rsid w:val="007B2BF6"/>
    <w:rsid w:val="007B373B"/>
    <w:rsid w:val="007B4637"/>
    <w:rsid w:val="007B4705"/>
    <w:rsid w:val="007B489F"/>
    <w:rsid w:val="007B59B8"/>
    <w:rsid w:val="007B65A2"/>
    <w:rsid w:val="007B6E6B"/>
    <w:rsid w:val="007B7C4A"/>
    <w:rsid w:val="007C0AB5"/>
    <w:rsid w:val="007C1D9D"/>
    <w:rsid w:val="007C2391"/>
    <w:rsid w:val="007C2C59"/>
    <w:rsid w:val="007C39C6"/>
    <w:rsid w:val="007C43A4"/>
    <w:rsid w:val="007C5BF1"/>
    <w:rsid w:val="007C692E"/>
    <w:rsid w:val="007C693A"/>
    <w:rsid w:val="007C705A"/>
    <w:rsid w:val="007C74B0"/>
    <w:rsid w:val="007D0C44"/>
    <w:rsid w:val="007D11A5"/>
    <w:rsid w:val="007D178B"/>
    <w:rsid w:val="007D1FBF"/>
    <w:rsid w:val="007D249F"/>
    <w:rsid w:val="007D288C"/>
    <w:rsid w:val="007D5677"/>
    <w:rsid w:val="007D5757"/>
    <w:rsid w:val="007D625C"/>
    <w:rsid w:val="007D66DF"/>
    <w:rsid w:val="007D75F9"/>
    <w:rsid w:val="007E0647"/>
    <w:rsid w:val="007E0D0F"/>
    <w:rsid w:val="007E107F"/>
    <w:rsid w:val="007E14EF"/>
    <w:rsid w:val="007E37E0"/>
    <w:rsid w:val="007E3AA9"/>
    <w:rsid w:val="007E3B35"/>
    <w:rsid w:val="007E486D"/>
    <w:rsid w:val="007E4CD6"/>
    <w:rsid w:val="007E4D05"/>
    <w:rsid w:val="007E541E"/>
    <w:rsid w:val="007E625A"/>
    <w:rsid w:val="007E658A"/>
    <w:rsid w:val="007E65EA"/>
    <w:rsid w:val="007E6648"/>
    <w:rsid w:val="007E67F3"/>
    <w:rsid w:val="007E79F3"/>
    <w:rsid w:val="007E7AC9"/>
    <w:rsid w:val="007F00BD"/>
    <w:rsid w:val="007F07D2"/>
    <w:rsid w:val="007F29B4"/>
    <w:rsid w:val="007F2AE6"/>
    <w:rsid w:val="007F4211"/>
    <w:rsid w:val="007F570D"/>
    <w:rsid w:val="007F6195"/>
    <w:rsid w:val="007F6540"/>
    <w:rsid w:val="008007FF"/>
    <w:rsid w:val="00801250"/>
    <w:rsid w:val="008018CF"/>
    <w:rsid w:val="00802B57"/>
    <w:rsid w:val="00803797"/>
    <w:rsid w:val="00803A5C"/>
    <w:rsid w:val="00803DF8"/>
    <w:rsid w:val="0080421E"/>
    <w:rsid w:val="0080496D"/>
    <w:rsid w:val="0080501E"/>
    <w:rsid w:val="00805064"/>
    <w:rsid w:val="0080616E"/>
    <w:rsid w:val="00806243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9D3"/>
    <w:rsid w:val="00815CFF"/>
    <w:rsid w:val="00816C42"/>
    <w:rsid w:val="00817215"/>
    <w:rsid w:val="00820A0C"/>
    <w:rsid w:val="008218B9"/>
    <w:rsid w:val="0082309C"/>
    <w:rsid w:val="00823A52"/>
    <w:rsid w:val="008246ED"/>
    <w:rsid w:val="0082611A"/>
    <w:rsid w:val="00826DD9"/>
    <w:rsid w:val="00827777"/>
    <w:rsid w:val="00827BBC"/>
    <w:rsid w:val="00830485"/>
    <w:rsid w:val="00831220"/>
    <w:rsid w:val="008320A7"/>
    <w:rsid w:val="00833216"/>
    <w:rsid w:val="008334D5"/>
    <w:rsid w:val="0083405A"/>
    <w:rsid w:val="008342D9"/>
    <w:rsid w:val="00835782"/>
    <w:rsid w:val="00835AD3"/>
    <w:rsid w:val="00835E7D"/>
    <w:rsid w:val="00837706"/>
    <w:rsid w:val="00841718"/>
    <w:rsid w:val="00843E36"/>
    <w:rsid w:val="00845485"/>
    <w:rsid w:val="0084564B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3911"/>
    <w:rsid w:val="00864624"/>
    <w:rsid w:val="00864776"/>
    <w:rsid w:val="008647F9"/>
    <w:rsid w:val="008648FD"/>
    <w:rsid w:val="008649C1"/>
    <w:rsid w:val="00864ED1"/>
    <w:rsid w:val="008652FF"/>
    <w:rsid w:val="008656F2"/>
    <w:rsid w:val="00865BCA"/>
    <w:rsid w:val="00866212"/>
    <w:rsid w:val="0086668D"/>
    <w:rsid w:val="00866F9D"/>
    <w:rsid w:val="008705D1"/>
    <w:rsid w:val="00870727"/>
    <w:rsid w:val="0087251E"/>
    <w:rsid w:val="00872CF3"/>
    <w:rsid w:val="00874AD1"/>
    <w:rsid w:val="00874B81"/>
    <w:rsid w:val="00874D81"/>
    <w:rsid w:val="00876A9A"/>
    <w:rsid w:val="00876C43"/>
    <w:rsid w:val="00877412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9042E"/>
    <w:rsid w:val="00890B80"/>
    <w:rsid w:val="008921D6"/>
    <w:rsid w:val="008940BC"/>
    <w:rsid w:val="008940C5"/>
    <w:rsid w:val="00894A10"/>
    <w:rsid w:val="008976BD"/>
    <w:rsid w:val="008A017C"/>
    <w:rsid w:val="008A1741"/>
    <w:rsid w:val="008A1B99"/>
    <w:rsid w:val="008A307B"/>
    <w:rsid w:val="008A3C8D"/>
    <w:rsid w:val="008A4657"/>
    <w:rsid w:val="008A52BE"/>
    <w:rsid w:val="008A539D"/>
    <w:rsid w:val="008A5A99"/>
    <w:rsid w:val="008A5F80"/>
    <w:rsid w:val="008A61C2"/>
    <w:rsid w:val="008A6960"/>
    <w:rsid w:val="008A6AFE"/>
    <w:rsid w:val="008B16FA"/>
    <w:rsid w:val="008B1ED0"/>
    <w:rsid w:val="008B24F0"/>
    <w:rsid w:val="008B44BB"/>
    <w:rsid w:val="008B488E"/>
    <w:rsid w:val="008B50AD"/>
    <w:rsid w:val="008B5765"/>
    <w:rsid w:val="008B5949"/>
    <w:rsid w:val="008B5972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631"/>
    <w:rsid w:val="008C2A1A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A10"/>
    <w:rsid w:val="008D0D15"/>
    <w:rsid w:val="008D0F58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E01E0"/>
    <w:rsid w:val="008E0963"/>
    <w:rsid w:val="008E129C"/>
    <w:rsid w:val="008E1441"/>
    <w:rsid w:val="008E1A16"/>
    <w:rsid w:val="008E1ADC"/>
    <w:rsid w:val="008E23D1"/>
    <w:rsid w:val="008E23E8"/>
    <w:rsid w:val="008E26FD"/>
    <w:rsid w:val="008E2AD3"/>
    <w:rsid w:val="008E2B5C"/>
    <w:rsid w:val="008E2F04"/>
    <w:rsid w:val="008E3272"/>
    <w:rsid w:val="008E377A"/>
    <w:rsid w:val="008E3ADD"/>
    <w:rsid w:val="008E3D7D"/>
    <w:rsid w:val="008E5C5B"/>
    <w:rsid w:val="008F01D8"/>
    <w:rsid w:val="008F0255"/>
    <w:rsid w:val="008F1294"/>
    <w:rsid w:val="008F2271"/>
    <w:rsid w:val="008F2B83"/>
    <w:rsid w:val="008F2C79"/>
    <w:rsid w:val="008F3170"/>
    <w:rsid w:val="008F35E8"/>
    <w:rsid w:val="008F3DC2"/>
    <w:rsid w:val="008F45D8"/>
    <w:rsid w:val="008F5A98"/>
    <w:rsid w:val="008F62B4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475F"/>
    <w:rsid w:val="009049D0"/>
    <w:rsid w:val="00905E7E"/>
    <w:rsid w:val="00906735"/>
    <w:rsid w:val="009078AE"/>
    <w:rsid w:val="00911A56"/>
    <w:rsid w:val="00911C3A"/>
    <w:rsid w:val="00911F00"/>
    <w:rsid w:val="00912610"/>
    <w:rsid w:val="00912CB0"/>
    <w:rsid w:val="00913E43"/>
    <w:rsid w:val="009151C3"/>
    <w:rsid w:val="0091576F"/>
    <w:rsid w:val="00915C91"/>
    <w:rsid w:val="00915D3F"/>
    <w:rsid w:val="00922CD0"/>
    <w:rsid w:val="009239E0"/>
    <w:rsid w:val="009240C9"/>
    <w:rsid w:val="00924BCE"/>
    <w:rsid w:val="009263E0"/>
    <w:rsid w:val="00926F2D"/>
    <w:rsid w:val="009275A7"/>
    <w:rsid w:val="00927721"/>
    <w:rsid w:val="00927B28"/>
    <w:rsid w:val="009303FF"/>
    <w:rsid w:val="00930577"/>
    <w:rsid w:val="0093088B"/>
    <w:rsid w:val="00930D6C"/>
    <w:rsid w:val="00931E0B"/>
    <w:rsid w:val="009322A9"/>
    <w:rsid w:val="0093320E"/>
    <w:rsid w:val="00934E88"/>
    <w:rsid w:val="00936F85"/>
    <w:rsid w:val="009377C0"/>
    <w:rsid w:val="00937AF7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9A6"/>
    <w:rsid w:val="009513B4"/>
    <w:rsid w:val="009517AB"/>
    <w:rsid w:val="00951A70"/>
    <w:rsid w:val="00951EEB"/>
    <w:rsid w:val="009523C1"/>
    <w:rsid w:val="0095384C"/>
    <w:rsid w:val="00954191"/>
    <w:rsid w:val="00954D80"/>
    <w:rsid w:val="00954E63"/>
    <w:rsid w:val="009558F8"/>
    <w:rsid w:val="00956795"/>
    <w:rsid w:val="00956884"/>
    <w:rsid w:val="00956C57"/>
    <w:rsid w:val="00956DD8"/>
    <w:rsid w:val="009577B6"/>
    <w:rsid w:val="00957C54"/>
    <w:rsid w:val="009607D6"/>
    <w:rsid w:val="00960A48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7F0B"/>
    <w:rsid w:val="009707B3"/>
    <w:rsid w:val="00970EE8"/>
    <w:rsid w:val="009712F0"/>
    <w:rsid w:val="00971978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1D3D"/>
    <w:rsid w:val="009828DA"/>
    <w:rsid w:val="00983006"/>
    <w:rsid w:val="0098431E"/>
    <w:rsid w:val="00984CEA"/>
    <w:rsid w:val="00985EE7"/>
    <w:rsid w:val="00987D2F"/>
    <w:rsid w:val="009920BC"/>
    <w:rsid w:val="00992210"/>
    <w:rsid w:val="0099262A"/>
    <w:rsid w:val="00993E60"/>
    <w:rsid w:val="00994063"/>
    <w:rsid w:val="009948E8"/>
    <w:rsid w:val="00995539"/>
    <w:rsid w:val="009955C1"/>
    <w:rsid w:val="00997011"/>
    <w:rsid w:val="009979C8"/>
    <w:rsid w:val="009A05C9"/>
    <w:rsid w:val="009A1454"/>
    <w:rsid w:val="009A16B8"/>
    <w:rsid w:val="009A19EF"/>
    <w:rsid w:val="009A1ADE"/>
    <w:rsid w:val="009A1B72"/>
    <w:rsid w:val="009A1E43"/>
    <w:rsid w:val="009A22DE"/>
    <w:rsid w:val="009A2A8A"/>
    <w:rsid w:val="009A369C"/>
    <w:rsid w:val="009A40AB"/>
    <w:rsid w:val="009A5485"/>
    <w:rsid w:val="009A62ED"/>
    <w:rsid w:val="009A6D21"/>
    <w:rsid w:val="009A6E2E"/>
    <w:rsid w:val="009A6FD1"/>
    <w:rsid w:val="009A76E0"/>
    <w:rsid w:val="009A7930"/>
    <w:rsid w:val="009A7D6C"/>
    <w:rsid w:val="009A7F0F"/>
    <w:rsid w:val="009B11D8"/>
    <w:rsid w:val="009B12BA"/>
    <w:rsid w:val="009B2412"/>
    <w:rsid w:val="009B30CF"/>
    <w:rsid w:val="009B3601"/>
    <w:rsid w:val="009B4031"/>
    <w:rsid w:val="009B428D"/>
    <w:rsid w:val="009B5FA1"/>
    <w:rsid w:val="009B62FC"/>
    <w:rsid w:val="009B7139"/>
    <w:rsid w:val="009B7299"/>
    <w:rsid w:val="009B773D"/>
    <w:rsid w:val="009C0298"/>
    <w:rsid w:val="009C02D4"/>
    <w:rsid w:val="009C1122"/>
    <w:rsid w:val="009C1637"/>
    <w:rsid w:val="009C1E44"/>
    <w:rsid w:val="009C222B"/>
    <w:rsid w:val="009C2435"/>
    <w:rsid w:val="009C3600"/>
    <w:rsid w:val="009C3D9F"/>
    <w:rsid w:val="009C46BF"/>
    <w:rsid w:val="009C4EF2"/>
    <w:rsid w:val="009C6DEA"/>
    <w:rsid w:val="009C75B5"/>
    <w:rsid w:val="009C77CA"/>
    <w:rsid w:val="009D09DC"/>
    <w:rsid w:val="009D0ED6"/>
    <w:rsid w:val="009D2D48"/>
    <w:rsid w:val="009D2E7F"/>
    <w:rsid w:val="009D3A49"/>
    <w:rsid w:val="009D407E"/>
    <w:rsid w:val="009D584B"/>
    <w:rsid w:val="009D5EBF"/>
    <w:rsid w:val="009D6936"/>
    <w:rsid w:val="009D6F3F"/>
    <w:rsid w:val="009E03B1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F45"/>
    <w:rsid w:val="009F5A08"/>
    <w:rsid w:val="009F6189"/>
    <w:rsid w:val="009F64E7"/>
    <w:rsid w:val="009F6B12"/>
    <w:rsid w:val="009F6C15"/>
    <w:rsid w:val="00A008C9"/>
    <w:rsid w:val="00A016C5"/>
    <w:rsid w:val="00A0170F"/>
    <w:rsid w:val="00A02E32"/>
    <w:rsid w:val="00A03444"/>
    <w:rsid w:val="00A03737"/>
    <w:rsid w:val="00A03D76"/>
    <w:rsid w:val="00A044AB"/>
    <w:rsid w:val="00A04FFD"/>
    <w:rsid w:val="00A05657"/>
    <w:rsid w:val="00A0604F"/>
    <w:rsid w:val="00A06521"/>
    <w:rsid w:val="00A06D7B"/>
    <w:rsid w:val="00A10C08"/>
    <w:rsid w:val="00A12483"/>
    <w:rsid w:val="00A12636"/>
    <w:rsid w:val="00A12B71"/>
    <w:rsid w:val="00A14573"/>
    <w:rsid w:val="00A1486C"/>
    <w:rsid w:val="00A14923"/>
    <w:rsid w:val="00A14AED"/>
    <w:rsid w:val="00A15A11"/>
    <w:rsid w:val="00A16989"/>
    <w:rsid w:val="00A16DBE"/>
    <w:rsid w:val="00A17538"/>
    <w:rsid w:val="00A17897"/>
    <w:rsid w:val="00A17CC9"/>
    <w:rsid w:val="00A2216B"/>
    <w:rsid w:val="00A23C91"/>
    <w:rsid w:val="00A23C97"/>
    <w:rsid w:val="00A23D29"/>
    <w:rsid w:val="00A24EC5"/>
    <w:rsid w:val="00A26643"/>
    <w:rsid w:val="00A26CC2"/>
    <w:rsid w:val="00A27072"/>
    <w:rsid w:val="00A27D77"/>
    <w:rsid w:val="00A30AA3"/>
    <w:rsid w:val="00A328F1"/>
    <w:rsid w:val="00A33018"/>
    <w:rsid w:val="00A3398E"/>
    <w:rsid w:val="00A33A9E"/>
    <w:rsid w:val="00A33BCE"/>
    <w:rsid w:val="00A33C35"/>
    <w:rsid w:val="00A33D15"/>
    <w:rsid w:val="00A34FC1"/>
    <w:rsid w:val="00A35FB6"/>
    <w:rsid w:val="00A35FC5"/>
    <w:rsid w:val="00A366D1"/>
    <w:rsid w:val="00A3675E"/>
    <w:rsid w:val="00A377B4"/>
    <w:rsid w:val="00A40462"/>
    <w:rsid w:val="00A41186"/>
    <w:rsid w:val="00A423AE"/>
    <w:rsid w:val="00A42555"/>
    <w:rsid w:val="00A45093"/>
    <w:rsid w:val="00A45198"/>
    <w:rsid w:val="00A50645"/>
    <w:rsid w:val="00A50AAE"/>
    <w:rsid w:val="00A50DFB"/>
    <w:rsid w:val="00A542B7"/>
    <w:rsid w:val="00A55958"/>
    <w:rsid w:val="00A570B3"/>
    <w:rsid w:val="00A57A35"/>
    <w:rsid w:val="00A601F0"/>
    <w:rsid w:val="00A602E0"/>
    <w:rsid w:val="00A61954"/>
    <w:rsid w:val="00A62463"/>
    <w:rsid w:val="00A632C6"/>
    <w:rsid w:val="00A646E4"/>
    <w:rsid w:val="00A6560E"/>
    <w:rsid w:val="00A66330"/>
    <w:rsid w:val="00A6787E"/>
    <w:rsid w:val="00A7025B"/>
    <w:rsid w:val="00A728A6"/>
    <w:rsid w:val="00A72972"/>
    <w:rsid w:val="00A735FD"/>
    <w:rsid w:val="00A73E48"/>
    <w:rsid w:val="00A7434E"/>
    <w:rsid w:val="00A748F1"/>
    <w:rsid w:val="00A756CF"/>
    <w:rsid w:val="00A76513"/>
    <w:rsid w:val="00A76804"/>
    <w:rsid w:val="00A76FDA"/>
    <w:rsid w:val="00A7793A"/>
    <w:rsid w:val="00A77E57"/>
    <w:rsid w:val="00A8200A"/>
    <w:rsid w:val="00A823C3"/>
    <w:rsid w:val="00A826E0"/>
    <w:rsid w:val="00A837A1"/>
    <w:rsid w:val="00A84A83"/>
    <w:rsid w:val="00A8546C"/>
    <w:rsid w:val="00A900A5"/>
    <w:rsid w:val="00A9057E"/>
    <w:rsid w:val="00A91E39"/>
    <w:rsid w:val="00A9278E"/>
    <w:rsid w:val="00A92AEC"/>
    <w:rsid w:val="00A92AF1"/>
    <w:rsid w:val="00A93E76"/>
    <w:rsid w:val="00A93EEB"/>
    <w:rsid w:val="00AA09D0"/>
    <w:rsid w:val="00AA179F"/>
    <w:rsid w:val="00AA29F1"/>
    <w:rsid w:val="00AA2D09"/>
    <w:rsid w:val="00AA33C2"/>
    <w:rsid w:val="00AA3997"/>
    <w:rsid w:val="00AA414D"/>
    <w:rsid w:val="00AA4384"/>
    <w:rsid w:val="00AA45CC"/>
    <w:rsid w:val="00AA4CEA"/>
    <w:rsid w:val="00AA7660"/>
    <w:rsid w:val="00AA7BD1"/>
    <w:rsid w:val="00AB016D"/>
    <w:rsid w:val="00AB145A"/>
    <w:rsid w:val="00AB150F"/>
    <w:rsid w:val="00AB22D9"/>
    <w:rsid w:val="00AB3055"/>
    <w:rsid w:val="00AB3437"/>
    <w:rsid w:val="00AB49EE"/>
    <w:rsid w:val="00AB53DC"/>
    <w:rsid w:val="00AB5423"/>
    <w:rsid w:val="00AB56F1"/>
    <w:rsid w:val="00AB71FD"/>
    <w:rsid w:val="00AB7820"/>
    <w:rsid w:val="00AC0652"/>
    <w:rsid w:val="00AC0660"/>
    <w:rsid w:val="00AC1790"/>
    <w:rsid w:val="00AC1807"/>
    <w:rsid w:val="00AC1D78"/>
    <w:rsid w:val="00AC20D1"/>
    <w:rsid w:val="00AC2DE5"/>
    <w:rsid w:val="00AC617F"/>
    <w:rsid w:val="00AC6283"/>
    <w:rsid w:val="00AC65AD"/>
    <w:rsid w:val="00AC7517"/>
    <w:rsid w:val="00AC789C"/>
    <w:rsid w:val="00AC7952"/>
    <w:rsid w:val="00AC79F9"/>
    <w:rsid w:val="00AC7AE6"/>
    <w:rsid w:val="00AC7BF7"/>
    <w:rsid w:val="00AC7E09"/>
    <w:rsid w:val="00AD1883"/>
    <w:rsid w:val="00AD2804"/>
    <w:rsid w:val="00AD2A41"/>
    <w:rsid w:val="00AD2D60"/>
    <w:rsid w:val="00AD30C9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F07C9"/>
    <w:rsid w:val="00AF11B3"/>
    <w:rsid w:val="00AF2948"/>
    <w:rsid w:val="00AF2FA5"/>
    <w:rsid w:val="00AF3A6D"/>
    <w:rsid w:val="00AF43A5"/>
    <w:rsid w:val="00AF46A9"/>
    <w:rsid w:val="00AF4B9F"/>
    <w:rsid w:val="00AF4CE2"/>
    <w:rsid w:val="00AF571B"/>
    <w:rsid w:val="00AF577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594"/>
    <w:rsid w:val="00B00F50"/>
    <w:rsid w:val="00B0248B"/>
    <w:rsid w:val="00B0498C"/>
    <w:rsid w:val="00B05A76"/>
    <w:rsid w:val="00B05DF4"/>
    <w:rsid w:val="00B0613C"/>
    <w:rsid w:val="00B06EA3"/>
    <w:rsid w:val="00B07779"/>
    <w:rsid w:val="00B10312"/>
    <w:rsid w:val="00B107F9"/>
    <w:rsid w:val="00B10851"/>
    <w:rsid w:val="00B10AD1"/>
    <w:rsid w:val="00B11391"/>
    <w:rsid w:val="00B11786"/>
    <w:rsid w:val="00B12034"/>
    <w:rsid w:val="00B12894"/>
    <w:rsid w:val="00B13056"/>
    <w:rsid w:val="00B153A8"/>
    <w:rsid w:val="00B15949"/>
    <w:rsid w:val="00B16B2D"/>
    <w:rsid w:val="00B17485"/>
    <w:rsid w:val="00B1772F"/>
    <w:rsid w:val="00B21430"/>
    <w:rsid w:val="00B21DAC"/>
    <w:rsid w:val="00B21E57"/>
    <w:rsid w:val="00B2340E"/>
    <w:rsid w:val="00B2377E"/>
    <w:rsid w:val="00B23F32"/>
    <w:rsid w:val="00B241A1"/>
    <w:rsid w:val="00B243AC"/>
    <w:rsid w:val="00B2462C"/>
    <w:rsid w:val="00B260CD"/>
    <w:rsid w:val="00B27259"/>
    <w:rsid w:val="00B27824"/>
    <w:rsid w:val="00B27FAD"/>
    <w:rsid w:val="00B30330"/>
    <w:rsid w:val="00B303FA"/>
    <w:rsid w:val="00B3056B"/>
    <w:rsid w:val="00B30619"/>
    <w:rsid w:val="00B3183D"/>
    <w:rsid w:val="00B3275A"/>
    <w:rsid w:val="00B3286E"/>
    <w:rsid w:val="00B35215"/>
    <w:rsid w:val="00B353C8"/>
    <w:rsid w:val="00B35483"/>
    <w:rsid w:val="00B35A74"/>
    <w:rsid w:val="00B35B57"/>
    <w:rsid w:val="00B37CA9"/>
    <w:rsid w:val="00B405CF"/>
    <w:rsid w:val="00B409C7"/>
    <w:rsid w:val="00B4169D"/>
    <w:rsid w:val="00B44A32"/>
    <w:rsid w:val="00B44EBB"/>
    <w:rsid w:val="00B457D8"/>
    <w:rsid w:val="00B46209"/>
    <w:rsid w:val="00B4716F"/>
    <w:rsid w:val="00B503B8"/>
    <w:rsid w:val="00B50512"/>
    <w:rsid w:val="00B50BD1"/>
    <w:rsid w:val="00B51486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627BE"/>
    <w:rsid w:val="00B627CA"/>
    <w:rsid w:val="00B64176"/>
    <w:rsid w:val="00B64D85"/>
    <w:rsid w:val="00B6515E"/>
    <w:rsid w:val="00B65A77"/>
    <w:rsid w:val="00B66762"/>
    <w:rsid w:val="00B6727B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59AF"/>
    <w:rsid w:val="00B76110"/>
    <w:rsid w:val="00B76A06"/>
    <w:rsid w:val="00B80DA1"/>
    <w:rsid w:val="00B81D0F"/>
    <w:rsid w:val="00B81EE9"/>
    <w:rsid w:val="00B82C5E"/>
    <w:rsid w:val="00B83253"/>
    <w:rsid w:val="00B83C7E"/>
    <w:rsid w:val="00B8475D"/>
    <w:rsid w:val="00B847B0"/>
    <w:rsid w:val="00B849E6"/>
    <w:rsid w:val="00B84D0C"/>
    <w:rsid w:val="00B87655"/>
    <w:rsid w:val="00B90C40"/>
    <w:rsid w:val="00B914A5"/>
    <w:rsid w:val="00B91B81"/>
    <w:rsid w:val="00B9261D"/>
    <w:rsid w:val="00B943B8"/>
    <w:rsid w:val="00B9444E"/>
    <w:rsid w:val="00B9499B"/>
    <w:rsid w:val="00B94ACD"/>
    <w:rsid w:val="00B95368"/>
    <w:rsid w:val="00B959F4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B95"/>
    <w:rsid w:val="00BA164B"/>
    <w:rsid w:val="00BA3BA3"/>
    <w:rsid w:val="00BA686E"/>
    <w:rsid w:val="00BA7FE3"/>
    <w:rsid w:val="00BB0063"/>
    <w:rsid w:val="00BB00DA"/>
    <w:rsid w:val="00BB01DE"/>
    <w:rsid w:val="00BB0B13"/>
    <w:rsid w:val="00BB1449"/>
    <w:rsid w:val="00BB1501"/>
    <w:rsid w:val="00BB1983"/>
    <w:rsid w:val="00BB1CEE"/>
    <w:rsid w:val="00BB2E46"/>
    <w:rsid w:val="00BB4084"/>
    <w:rsid w:val="00BB74EA"/>
    <w:rsid w:val="00BC09CF"/>
    <w:rsid w:val="00BC1194"/>
    <w:rsid w:val="00BC2034"/>
    <w:rsid w:val="00BC20CE"/>
    <w:rsid w:val="00BC2B35"/>
    <w:rsid w:val="00BC2BE6"/>
    <w:rsid w:val="00BC30C7"/>
    <w:rsid w:val="00BC3C71"/>
    <w:rsid w:val="00BC46FE"/>
    <w:rsid w:val="00BC4D75"/>
    <w:rsid w:val="00BC5BAD"/>
    <w:rsid w:val="00BC5E0B"/>
    <w:rsid w:val="00BC79D7"/>
    <w:rsid w:val="00BC7A94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153F"/>
    <w:rsid w:val="00BE1C25"/>
    <w:rsid w:val="00BE2E07"/>
    <w:rsid w:val="00BE3A61"/>
    <w:rsid w:val="00BE3AB6"/>
    <w:rsid w:val="00BE6364"/>
    <w:rsid w:val="00BE688A"/>
    <w:rsid w:val="00BF05B8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E30"/>
    <w:rsid w:val="00C020A4"/>
    <w:rsid w:val="00C025D1"/>
    <w:rsid w:val="00C027C7"/>
    <w:rsid w:val="00C038EA"/>
    <w:rsid w:val="00C040B0"/>
    <w:rsid w:val="00C0419F"/>
    <w:rsid w:val="00C0474D"/>
    <w:rsid w:val="00C06A97"/>
    <w:rsid w:val="00C06C2A"/>
    <w:rsid w:val="00C06C38"/>
    <w:rsid w:val="00C06EA4"/>
    <w:rsid w:val="00C108AB"/>
    <w:rsid w:val="00C111DB"/>
    <w:rsid w:val="00C114C4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3577"/>
    <w:rsid w:val="00C23737"/>
    <w:rsid w:val="00C2434E"/>
    <w:rsid w:val="00C244DE"/>
    <w:rsid w:val="00C251A8"/>
    <w:rsid w:val="00C2557E"/>
    <w:rsid w:val="00C26C95"/>
    <w:rsid w:val="00C26D96"/>
    <w:rsid w:val="00C26FEC"/>
    <w:rsid w:val="00C2799B"/>
    <w:rsid w:val="00C27FC9"/>
    <w:rsid w:val="00C30C3A"/>
    <w:rsid w:val="00C30FCC"/>
    <w:rsid w:val="00C31259"/>
    <w:rsid w:val="00C333B7"/>
    <w:rsid w:val="00C33CED"/>
    <w:rsid w:val="00C34640"/>
    <w:rsid w:val="00C36456"/>
    <w:rsid w:val="00C36FE5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5C5F"/>
    <w:rsid w:val="00C45D6A"/>
    <w:rsid w:val="00C45FA6"/>
    <w:rsid w:val="00C46124"/>
    <w:rsid w:val="00C46407"/>
    <w:rsid w:val="00C468D9"/>
    <w:rsid w:val="00C47324"/>
    <w:rsid w:val="00C47B3B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BFB"/>
    <w:rsid w:val="00C650A7"/>
    <w:rsid w:val="00C65EF4"/>
    <w:rsid w:val="00C671E9"/>
    <w:rsid w:val="00C671EE"/>
    <w:rsid w:val="00C6724F"/>
    <w:rsid w:val="00C70098"/>
    <w:rsid w:val="00C70871"/>
    <w:rsid w:val="00C70EA6"/>
    <w:rsid w:val="00C718F6"/>
    <w:rsid w:val="00C71AA3"/>
    <w:rsid w:val="00C71EB5"/>
    <w:rsid w:val="00C728A8"/>
    <w:rsid w:val="00C739F5"/>
    <w:rsid w:val="00C749DA"/>
    <w:rsid w:val="00C74A78"/>
    <w:rsid w:val="00C75308"/>
    <w:rsid w:val="00C75A50"/>
    <w:rsid w:val="00C75EC6"/>
    <w:rsid w:val="00C75FF5"/>
    <w:rsid w:val="00C77E25"/>
    <w:rsid w:val="00C77F8C"/>
    <w:rsid w:val="00C802D7"/>
    <w:rsid w:val="00C80646"/>
    <w:rsid w:val="00C80D16"/>
    <w:rsid w:val="00C811A1"/>
    <w:rsid w:val="00C81BD2"/>
    <w:rsid w:val="00C81D15"/>
    <w:rsid w:val="00C82344"/>
    <w:rsid w:val="00C82A12"/>
    <w:rsid w:val="00C82FB5"/>
    <w:rsid w:val="00C83F57"/>
    <w:rsid w:val="00C8437B"/>
    <w:rsid w:val="00C85030"/>
    <w:rsid w:val="00C85477"/>
    <w:rsid w:val="00C854A3"/>
    <w:rsid w:val="00C85823"/>
    <w:rsid w:val="00C87469"/>
    <w:rsid w:val="00C879C3"/>
    <w:rsid w:val="00C90EB6"/>
    <w:rsid w:val="00C912E1"/>
    <w:rsid w:val="00C91396"/>
    <w:rsid w:val="00C91B7C"/>
    <w:rsid w:val="00C94BBE"/>
    <w:rsid w:val="00C97F23"/>
    <w:rsid w:val="00CA0694"/>
    <w:rsid w:val="00CA06C6"/>
    <w:rsid w:val="00CA0DBE"/>
    <w:rsid w:val="00CA1B66"/>
    <w:rsid w:val="00CA35BE"/>
    <w:rsid w:val="00CA52F5"/>
    <w:rsid w:val="00CA6BF0"/>
    <w:rsid w:val="00CA6EC2"/>
    <w:rsid w:val="00CA6FA9"/>
    <w:rsid w:val="00CA700D"/>
    <w:rsid w:val="00CA7956"/>
    <w:rsid w:val="00CB1304"/>
    <w:rsid w:val="00CB13AD"/>
    <w:rsid w:val="00CB2074"/>
    <w:rsid w:val="00CB24CF"/>
    <w:rsid w:val="00CB2CBF"/>
    <w:rsid w:val="00CB319D"/>
    <w:rsid w:val="00CB3476"/>
    <w:rsid w:val="00CB5252"/>
    <w:rsid w:val="00CB526B"/>
    <w:rsid w:val="00CB5661"/>
    <w:rsid w:val="00CB694B"/>
    <w:rsid w:val="00CB75D1"/>
    <w:rsid w:val="00CB763A"/>
    <w:rsid w:val="00CB7763"/>
    <w:rsid w:val="00CC0872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1842"/>
    <w:rsid w:val="00CD2EB7"/>
    <w:rsid w:val="00CD3315"/>
    <w:rsid w:val="00CD3ACE"/>
    <w:rsid w:val="00CD54BE"/>
    <w:rsid w:val="00CD5EC8"/>
    <w:rsid w:val="00CD6A04"/>
    <w:rsid w:val="00CD6AFC"/>
    <w:rsid w:val="00CD718B"/>
    <w:rsid w:val="00CD766B"/>
    <w:rsid w:val="00CE00AC"/>
    <w:rsid w:val="00CE0B3E"/>
    <w:rsid w:val="00CE18CE"/>
    <w:rsid w:val="00CE20FF"/>
    <w:rsid w:val="00CE2E35"/>
    <w:rsid w:val="00CE46CF"/>
    <w:rsid w:val="00CF0182"/>
    <w:rsid w:val="00CF2406"/>
    <w:rsid w:val="00CF275C"/>
    <w:rsid w:val="00CF46BC"/>
    <w:rsid w:val="00CF494A"/>
    <w:rsid w:val="00CF5047"/>
    <w:rsid w:val="00CF554F"/>
    <w:rsid w:val="00CF56D9"/>
    <w:rsid w:val="00CF71E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88C"/>
    <w:rsid w:val="00D06024"/>
    <w:rsid w:val="00D06EBF"/>
    <w:rsid w:val="00D07018"/>
    <w:rsid w:val="00D1099F"/>
    <w:rsid w:val="00D111A5"/>
    <w:rsid w:val="00D11947"/>
    <w:rsid w:val="00D12853"/>
    <w:rsid w:val="00D12AE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435E"/>
    <w:rsid w:val="00D24E14"/>
    <w:rsid w:val="00D25387"/>
    <w:rsid w:val="00D254D5"/>
    <w:rsid w:val="00D26559"/>
    <w:rsid w:val="00D27901"/>
    <w:rsid w:val="00D27D2A"/>
    <w:rsid w:val="00D31F88"/>
    <w:rsid w:val="00D3286D"/>
    <w:rsid w:val="00D33831"/>
    <w:rsid w:val="00D3391E"/>
    <w:rsid w:val="00D33C40"/>
    <w:rsid w:val="00D34245"/>
    <w:rsid w:val="00D353E2"/>
    <w:rsid w:val="00D3591F"/>
    <w:rsid w:val="00D36E6C"/>
    <w:rsid w:val="00D379E8"/>
    <w:rsid w:val="00D40EF8"/>
    <w:rsid w:val="00D40FA9"/>
    <w:rsid w:val="00D41144"/>
    <w:rsid w:val="00D431BF"/>
    <w:rsid w:val="00D437AC"/>
    <w:rsid w:val="00D444BB"/>
    <w:rsid w:val="00D44D08"/>
    <w:rsid w:val="00D4532B"/>
    <w:rsid w:val="00D45BC5"/>
    <w:rsid w:val="00D45D98"/>
    <w:rsid w:val="00D45F32"/>
    <w:rsid w:val="00D46D27"/>
    <w:rsid w:val="00D46EFC"/>
    <w:rsid w:val="00D47519"/>
    <w:rsid w:val="00D477ED"/>
    <w:rsid w:val="00D50135"/>
    <w:rsid w:val="00D5080C"/>
    <w:rsid w:val="00D52153"/>
    <w:rsid w:val="00D5307E"/>
    <w:rsid w:val="00D57055"/>
    <w:rsid w:val="00D570B4"/>
    <w:rsid w:val="00D57F8D"/>
    <w:rsid w:val="00D6031E"/>
    <w:rsid w:val="00D60FC1"/>
    <w:rsid w:val="00D61CE5"/>
    <w:rsid w:val="00D63538"/>
    <w:rsid w:val="00D644FB"/>
    <w:rsid w:val="00D649E7"/>
    <w:rsid w:val="00D64C68"/>
    <w:rsid w:val="00D64ED1"/>
    <w:rsid w:val="00D6624D"/>
    <w:rsid w:val="00D66817"/>
    <w:rsid w:val="00D66D6E"/>
    <w:rsid w:val="00D67727"/>
    <w:rsid w:val="00D67EAC"/>
    <w:rsid w:val="00D702FB"/>
    <w:rsid w:val="00D70624"/>
    <w:rsid w:val="00D7133D"/>
    <w:rsid w:val="00D71E7C"/>
    <w:rsid w:val="00D72874"/>
    <w:rsid w:val="00D73431"/>
    <w:rsid w:val="00D74CA4"/>
    <w:rsid w:val="00D755B6"/>
    <w:rsid w:val="00D760CD"/>
    <w:rsid w:val="00D7682B"/>
    <w:rsid w:val="00D76F1B"/>
    <w:rsid w:val="00D76F70"/>
    <w:rsid w:val="00D77856"/>
    <w:rsid w:val="00D77B67"/>
    <w:rsid w:val="00D80D54"/>
    <w:rsid w:val="00D8292D"/>
    <w:rsid w:val="00D831AB"/>
    <w:rsid w:val="00D83633"/>
    <w:rsid w:val="00D840FB"/>
    <w:rsid w:val="00D8494F"/>
    <w:rsid w:val="00D84A9D"/>
    <w:rsid w:val="00D84DB5"/>
    <w:rsid w:val="00D85543"/>
    <w:rsid w:val="00D85F70"/>
    <w:rsid w:val="00D8733B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169D"/>
    <w:rsid w:val="00DA1809"/>
    <w:rsid w:val="00DA184F"/>
    <w:rsid w:val="00DA1974"/>
    <w:rsid w:val="00DA19B7"/>
    <w:rsid w:val="00DA1FDC"/>
    <w:rsid w:val="00DA3466"/>
    <w:rsid w:val="00DA399A"/>
    <w:rsid w:val="00DA496A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5DB"/>
    <w:rsid w:val="00DC32DD"/>
    <w:rsid w:val="00DC36BE"/>
    <w:rsid w:val="00DC3CF0"/>
    <w:rsid w:val="00DC4BC2"/>
    <w:rsid w:val="00DC505E"/>
    <w:rsid w:val="00DC7064"/>
    <w:rsid w:val="00DC7643"/>
    <w:rsid w:val="00DD0A95"/>
    <w:rsid w:val="00DD1212"/>
    <w:rsid w:val="00DD1BF4"/>
    <w:rsid w:val="00DD1CB0"/>
    <w:rsid w:val="00DD337A"/>
    <w:rsid w:val="00DD33F3"/>
    <w:rsid w:val="00DD413F"/>
    <w:rsid w:val="00DD6631"/>
    <w:rsid w:val="00DD6E68"/>
    <w:rsid w:val="00DE0089"/>
    <w:rsid w:val="00DE13B2"/>
    <w:rsid w:val="00DE1A19"/>
    <w:rsid w:val="00DE2C60"/>
    <w:rsid w:val="00DE4137"/>
    <w:rsid w:val="00DE5141"/>
    <w:rsid w:val="00DE689F"/>
    <w:rsid w:val="00DE6A96"/>
    <w:rsid w:val="00DE6B29"/>
    <w:rsid w:val="00DE6F21"/>
    <w:rsid w:val="00DF014C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CA8"/>
    <w:rsid w:val="00E002E2"/>
    <w:rsid w:val="00E00866"/>
    <w:rsid w:val="00E02F2D"/>
    <w:rsid w:val="00E03498"/>
    <w:rsid w:val="00E035C0"/>
    <w:rsid w:val="00E0365E"/>
    <w:rsid w:val="00E0575B"/>
    <w:rsid w:val="00E058F4"/>
    <w:rsid w:val="00E05AE0"/>
    <w:rsid w:val="00E10A49"/>
    <w:rsid w:val="00E1165B"/>
    <w:rsid w:val="00E117C1"/>
    <w:rsid w:val="00E11F0D"/>
    <w:rsid w:val="00E1223E"/>
    <w:rsid w:val="00E12D18"/>
    <w:rsid w:val="00E13D29"/>
    <w:rsid w:val="00E13FCD"/>
    <w:rsid w:val="00E14972"/>
    <w:rsid w:val="00E15BCB"/>
    <w:rsid w:val="00E168BB"/>
    <w:rsid w:val="00E16E14"/>
    <w:rsid w:val="00E17F61"/>
    <w:rsid w:val="00E2062B"/>
    <w:rsid w:val="00E20C56"/>
    <w:rsid w:val="00E22030"/>
    <w:rsid w:val="00E2244B"/>
    <w:rsid w:val="00E22DD2"/>
    <w:rsid w:val="00E25BF0"/>
    <w:rsid w:val="00E267DA"/>
    <w:rsid w:val="00E277DF"/>
    <w:rsid w:val="00E301A2"/>
    <w:rsid w:val="00E30479"/>
    <w:rsid w:val="00E30549"/>
    <w:rsid w:val="00E31042"/>
    <w:rsid w:val="00E31613"/>
    <w:rsid w:val="00E3177D"/>
    <w:rsid w:val="00E319A0"/>
    <w:rsid w:val="00E31C7E"/>
    <w:rsid w:val="00E32439"/>
    <w:rsid w:val="00E3270F"/>
    <w:rsid w:val="00E3281F"/>
    <w:rsid w:val="00E32A66"/>
    <w:rsid w:val="00E331E3"/>
    <w:rsid w:val="00E334E8"/>
    <w:rsid w:val="00E33F22"/>
    <w:rsid w:val="00E3498C"/>
    <w:rsid w:val="00E34A6A"/>
    <w:rsid w:val="00E35BC8"/>
    <w:rsid w:val="00E36D92"/>
    <w:rsid w:val="00E371A1"/>
    <w:rsid w:val="00E3747E"/>
    <w:rsid w:val="00E37956"/>
    <w:rsid w:val="00E37D00"/>
    <w:rsid w:val="00E4009E"/>
    <w:rsid w:val="00E40690"/>
    <w:rsid w:val="00E4082B"/>
    <w:rsid w:val="00E4125C"/>
    <w:rsid w:val="00E41490"/>
    <w:rsid w:val="00E41BC7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59D1"/>
    <w:rsid w:val="00E46227"/>
    <w:rsid w:val="00E46793"/>
    <w:rsid w:val="00E46A32"/>
    <w:rsid w:val="00E47115"/>
    <w:rsid w:val="00E47DC8"/>
    <w:rsid w:val="00E500F1"/>
    <w:rsid w:val="00E5074C"/>
    <w:rsid w:val="00E536DE"/>
    <w:rsid w:val="00E5489B"/>
    <w:rsid w:val="00E55EB6"/>
    <w:rsid w:val="00E5692B"/>
    <w:rsid w:val="00E60BFB"/>
    <w:rsid w:val="00E60FE4"/>
    <w:rsid w:val="00E6103F"/>
    <w:rsid w:val="00E6131E"/>
    <w:rsid w:val="00E61636"/>
    <w:rsid w:val="00E62744"/>
    <w:rsid w:val="00E62AE8"/>
    <w:rsid w:val="00E62E66"/>
    <w:rsid w:val="00E63531"/>
    <w:rsid w:val="00E636D1"/>
    <w:rsid w:val="00E6491E"/>
    <w:rsid w:val="00E649BE"/>
    <w:rsid w:val="00E64BCD"/>
    <w:rsid w:val="00E65486"/>
    <w:rsid w:val="00E65D17"/>
    <w:rsid w:val="00E66C5A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5475"/>
    <w:rsid w:val="00E76B03"/>
    <w:rsid w:val="00E77C6D"/>
    <w:rsid w:val="00E77CF5"/>
    <w:rsid w:val="00E8176E"/>
    <w:rsid w:val="00E820E6"/>
    <w:rsid w:val="00E827A3"/>
    <w:rsid w:val="00E82AB5"/>
    <w:rsid w:val="00E83EF1"/>
    <w:rsid w:val="00E84A9C"/>
    <w:rsid w:val="00E855BC"/>
    <w:rsid w:val="00E8619B"/>
    <w:rsid w:val="00E86454"/>
    <w:rsid w:val="00E86BEC"/>
    <w:rsid w:val="00E90BA9"/>
    <w:rsid w:val="00E90C1B"/>
    <w:rsid w:val="00E9139A"/>
    <w:rsid w:val="00E9256B"/>
    <w:rsid w:val="00E935E2"/>
    <w:rsid w:val="00E93A32"/>
    <w:rsid w:val="00E94701"/>
    <w:rsid w:val="00E9520A"/>
    <w:rsid w:val="00E95DA7"/>
    <w:rsid w:val="00E96A77"/>
    <w:rsid w:val="00E974DA"/>
    <w:rsid w:val="00E97835"/>
    <w:rsid w:val="00E97FED"/>
    <w:rsid w:val="00EA0292"/>
    <w:rsid w:val="00EA0B20"/>
    <w:rsid w:val="00EA12CA"/>
    <w:rsid w:val="00EA4AFE"/>
    <w:rsid w:val="00EA4B91"/>
    <w:rsid w:val="00EA5AC6"/>
    <w:rsid w:val="00EA620A"/>
    <w:rsid w:val="00EA6881"/>
    <w:rsid w:val="00EA7F14"/>
    <w:rsid w:val="00EB01C2"/>
    <w:rsid w:val="00EB0543"/>
    <w:rsid w:val="00EB092C"/>
    <w:rsid w:val="00EB1ACD"/>
    <w:rsid w:val="00EB2ED6"/>
    <w:rsid w:val="00EB4552"/>
    <w:rsid w:val="00EB503A"/>
    <w:rsid w:val="00EB5111"/>
    <w:rsid w:val="00EB56F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B66"/>
    <w:rsid w:val="00EC702E"/>
    <w:rsid w:val="00EC7B4A"/>
    <w:rsid w:val="00ED06B3"/>
    <w:rsid w:val="00ED0BEB"/>
    <w:rsid w:val="00ED0E59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EB3"/>
    <w:rsid w:val="00EE2520"/>
    <w:rsid w:val="00EE32E3"/>
    <w:rsid w:val="00EE395B"/>
    <w:rsid w:val="00EE41C2"/>
    <w:rsid w:val="00EE5F37"/>
    <w:rsid w:val="00EE6478"/>
    <w:rsid w:val="00EE6583"/>
    <w:rsid w:val="00EE6687"/>
    <w:rsid w:val="00EF0A52"/>
    <w:rsid w:val="00EF0E42"/>
    <w:rsid w:val="00EF1EE8"/>
    <w:rsid w:val="00EF22CE"/>
    <w:rsid w:val="00EF2B2A"/>
    <w:rsid w:val="00EF2BED"/>
    <w:rsid w:val="00EF36B7"/>
    <w:rsid w:val="00EF3A19"/>
    <w:rsid w:val="00EF651E"/>
    <w:rsid w:val="00EF6B82"/>
    <w:rsid w:val="00EF70D4"/>
    <w:rsid w:val="00EF7904"/>
    <w:rsid w:val="00F01507"/>
    <w:rsid w:val="00F0180E"/>
    <w:rsid w:val="00F01AA2"/>
    <w:rsid w:val="00F01AE0"/>
    <w:rsid w:val="00F01E75"/>
    <w:rsid w:val="00F02AAF"/>
    <w:rsid w:val="00F02DB0"/>
    <w:rsid w:val="00F0309A"/>
    <w:rsid w:val="00F03B05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17BCC"/>
    <w:rsid w:val="00F200A2"/>
    <w:rsid w:val="00F206EB"/>
    <w:rsid w:val="00F2283E"/>
    <w:rsid w:val="00F22D8F"/>
    <w:rsid w:val="00F22E3E"/>
    <w:rsid w:val="00F230CC"/>
    <w:rsid w:val="00F235BC"/>
    <w:rsid w:val="00F24B28"/>
    <w:rsid w:val="00F25D13"/>
    <w:rsid w:val="00F2606C"/>
    <w:rsid w:val="00F263FF"/>
    <w:rsid w:val="00F26A33"/>
    <w:rsid w:val="00F27C34"/>
    <w:rsid w:val="00F30CBA"/>
    <w:rsid w:val="00F3198D"/>
    <w:rsid w:val="00F319DB"/>
    <w:rsid w:val="00F31EF8"/>
    <w:rsid w:val="00F32B5D"/>
    <w:rsid w:val="00F32DD9"/>
    <w:rsid w:val="00F32F5F"/>
    <w:rsid w:val="00F33601"/>
    <w:rsid w:val="00F3495E"/>
    <w:rsid w:val="00F34B5B"/>
    <w:rsid w:val="00F355E0"/>
    <w:rsid w:val="00F369DD"/>
    <w:rsid w:val="00F374AC"/>
    <w:rsid w:val="00F40439"/>
    <w:rsid w:val="00F41559"/>
    <w:rsid w:val="00F42BE7"/>
    <w:rsid w:val="00F43EA8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A2E"/>
    <w:rsid w:val="00F55BD3"/>
    <w:rsid w:val="00F55D85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E75"/>
    <w:rsid w:val="00F67F4B"/>
    <w:rsid w:val="00F7068E"/>
    <w:rsid w:val="00F728F7"/>
    <w:rsid w:val="00F73729"/>
    <w:rsid w:val="00F73D6E"/>
    <w:rsid w:val="00F73EBE"/>
    <w:rsid w:val="00F7400C"/>
    <w:rsid w:val="00F74630"/>
    <w:rsid w:val="00F74FD8"/>
    <w:rsid w:val="00F75896"/>
    <w:rsid w:val="00F759DF"/>
    <w:rsid w:val="00F75A82"/>
    <w:rsid w:val="00F770B4"/>
    <w:rsid w:val="00F805ED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91E66"/>
    <w:rsid w:val="00F92075"/>
    <w:rsid w:val="00F92D86"/>
    <w:rsid w:val="00F95335"/>
    <w:rsid w:val="00F953EC"/>
    <w:rsid w:val="00F95D85"/>
    <w:rsid w:val="00F96E99"/>
    <w:rsid w:val="00F975A0"/>
    <w:rsid w:val="00F97790"/>
    <w:rsid w:val="00F97A63"/>
    <w:rsid w:val="00F97F29"/>
    <w:rsid w:val="00FA055D"/>
    <w:rsid w:val="00FA14ED"/>
    <w:rsid w:val="00FA19A8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56A"/>
    <w:rsid w:val="00FB0B8B"/>
    <w:rsid w:val="00FB12B1"/>
    <w:rsid w:val="00FB294A"/>
    <w:rsid w:val="00FB382C"/>
    <w:rsid w:val="00FB38A3"/>
    <w:rsid w:val="00FB6EBC"/>
    <w:rsid w:val="00FB72C2"/>
    <w:rsid w:val="00FB7530"/>
    <w:rsid w:val="00FB7B91"/>
    <w:rsid w:val="00FC0E77"/>
    <w:rsid w:val="00FC0ECE"/>
    <w:rsid w:val="00FC14DB"/>
    <w:rsid w:val="00FC256E"/>
    <w:rsid w:val="00FC28A9"/>
    <w:rsid w:val="00FC2B8E"/>
    <w:rsid w:val="00FC2DDB"/>
    <w:rsid w:val="00FC2EBD"/>
    <w:rsid w:val="00FC4448"/>
    <w:rsid w:val="00FC62F8"/>
    <w:rsid w:val="00FC6566"/>
    <w:rsid w:val="00FC6F44"/>
    <w:rsid w:val="00FC77A9"/>
    <w:rsid w:val="00FD0651"/>
    <w:rsid w:val="00FD1669"/>
    <w:rsid w:val="00FD1F02"/>
    <w:rsid w:val="00FD218E"/>
    <w:rsid w:val="00FD28B3"/>
    <w:rsid w:val="00FD3A8F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2C"/>
    <w:rsid w:val="00FE1C58"/>
    <w:rsid w:val="00FE3126"/>
    <w:rsid w:val="00FE342C"/>
    <w:rsid w:val="00FE430A"/>
    <w:rsid w:val="00FE442D"/>
    <w:rsid w:val="00FE464E"/>
    <w:rsid w:val="00FE4851"/>
    <w:rsid w:val="00FE4D05"/>
    <w:rsid w:val="00FE57C2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526D"/>
    <w:rsid w:val="00FF542E"/>
    <w:rsid w:val="00FF576F"/>
    <w:rsid w:val="00FF6889"/>
    <w:rsid w:val="00FF6BE2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155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0155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01559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 w:eastAsia="zh-CN"/>
    </w:rPr>
  </w:style>
  <w:style w:type="character" w:customStyle="1" w:styleId="HeaderChar1">
    <w:name w:val="Header Char1"/>
    <w:basedOn w:val="DefaultParagraphFont"/>
    <w:locked/>
    <w:rsid w:val="009C1637"/>
    <w:rPr>
      <w:rFonts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15b5d2f7a3e1084effea4196ba30bcf6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06144-C12A-4916-AE3D-CF2B268402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DD6B60-59A3-4682-9623-0C26E9924E0F}">
  <ds:schemaRefs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terms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1A803D4-2FB5-412A-9B38-2F7C289AB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31E3C97-BC20-435F-97A4-664467AE481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C1FB2EF-269A-45BB-A9DC-E6CED79D5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Interleaver for Polar Codes</vt:lpstr>
    </vt:vector>
  </TitlesOfParts>
  <LinksUpToDate>false</LinksUpToDate>
  <CharactersWithSpaces>6706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Interleaver for Polar Codes</dc:title>
  <dc:subject/>
  <dc:creator/>
  <cp:keywords/>
  <cp:lastModifiedBy/>
  <cp:revision>1</cp:revision>
  <dcterms:created xsi:type="dcterms:W3CDTF">2016-09-26T18:53:00Z</dcterms:created>
  <dcterms:modified xsi:type="dcterms:W3CDTF">2016-10-01T01:55:00Z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  <property fmtid="{D5CDD505-2E9C-101B-9397-08002B2CF9AE}" pid="3" name="ContentType">
    <vt:lpwstr>Document</vt:lpwstr>
  </property>
  <property fmtid="{D5CDD505-2E9C-101B-9397-08002B2CF9AE}" pid="4" name="Comments0">
    <vt:lpwstr/>
  </property>
  <property fmtid="{D5CDD505-2E9C-101B-9397-08002B2CF9AE}" pid="5" name="File Author">
    <vt:lpwstr>IDCC</vt:lpwstr>
  </property>
  <property fmtid="{D5CDD505-2E9C-101B-9397-08002B2CF9AE}" pid="6" name="Last Filing #">
    <vt:lpwstr>0</vt:lpwstr>
  </property>
  <property fmtid="{D5CDD505-2E9C-101B-9397-08002B2CF9AE}" pid="7" name="Doc Type">
    <vt:lpwstr>contribution</vt:lpwstr>
  </property>
  <property fmtid="{D5CDD505-2E9C-101B-9397-08002B2CF9AE}" pid="8" name="Order">
    <vt:r8>1263200</vt:r8>
  </property>
  <property fmtid="{D5CDD505-2E9C-101B-9397-08002B2CF9AE}" pid="9" name="TemplateUrl">
    <vt:lpwstr/>
  </property>
  <property fmtid="{D5CDD505-2E9C-101B-9397-08002B2CF9AE}" pid="10" name="_CopySource">
    <vt:lpwstr>http://idccrandd/sites/aai/wifi/shareddocs/Subprojects/5G PHY/Standard Contribution Drafts/RAN1-84bis/R1-162927 Design Considerations on Channel Coding with Very Large Blocklength.docx</vt:lpwstr>
  </property>
  <property fmtid="{D5CDD505-2E9C-101B-9397-08002B2CF9AE}" pid="11" name="xd_ProgID">
    <vt:lpwstr/>
  </property>
</Properties>
</file>